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BCEF7" w14:textId="77777777" w:rsidR="0023122C" w:rsidRPr="00AF1F20" w:rsidRDefault="0023122C" w:rsidP="00AF1F20">
      <w:pPr>
        <w:spacing w:line="276" w:lineRule="auto"/>
        <w:jc w:val="center"/>
        <w:rPr>
          <w:rFonts w:ascii="David" w:hAnsi="David" w:cs="David"/>
          <w:b/>
          <w:bCs/>
          <w:szCs w:val="24"/>
          <w:u w:val="single"/>
          <w:rtl/>
        </w:rPr>
      </w:pPr>
      <w:r w:rsidRPr="00AF1F20">
        <w:rPr>
          <w:rFonts w:ascii="David" w:hAnsi="David" w:cs="David"/>
          <w:b/>
          <w:bCs/>
          <w:szCs w:val="24"/>
          <w:u w:val="single"/>
          <w:rtl/>
        </w:rPr>
        <w:t xml:space="preserve">נוסח הודעה בדבר כוונה להתקשרות עם ספק במיזם משותף </w:t>
      </w:r>
    </w:p>
    <w:p w14:paraId="51DFD3DD" w14:textId="77777777" w:rsidR="0023122C" w:rsidRPr="00AF1F20" w:rsidRDefault="0023122C" w:rsidP="00AF1F20">
      <w:pPr>
        <w:spacing w:line="276" w:lineRule="auto"/>
        <w:jc w:val="center"/>
        <w:rPr>
          <w:rFonts w:ascii="David" w:hAnsi="David" w:cs="David"/>
          <w:b/>
          <w:bCs/>
          <w:szCs w:val="24"/>
          <w:u w:val="single"/>
          <w:rtl/>
        </w:rPr>
      </w:pPr>
    </w:p>
    <w:p w14:paraId="12CFA220" w14:textId="77777777" w:rsidR="0023122C" w:rsidRPr="00AF1F20" w:rsidRDefault="0023122C" w:rsidP="00AF1F20">
      <w:pPr>
        <w:spacing w:line="276" w:lineRule="auto"/>
        <w:jc w:val="center"/>
        <w:rPr>
          <w:rFonts w:ascii="David" w:hAnsi="David" w:cs="David"/>
          <w:szCs w:val="24"/>
          <w:u w:val="single"/>
          <w:rtl/>
        </w:rPr>
      </w:pPr>
    </w:p>
    <w:p w14:paraId="428B5B20" w14:textId="77777777" w:rsidR="0023122C" w:rsidRPr="00AF1F20" w:rsidRDefault="00C91892" w:rsidP="00AF1F20">
      <w:pPr>
        <w:spacing w:line="276" w:lineRule="auto"/>
        <w:ind w:right="-426"/>
        <w:rPr>
          <w:rFonts w:ascii="David" w:hAnsi="David" w:cs="David"/>
          <w:szCs w:val="24"/>
          <w:rtl/>
        </w:rPr>
      </w:pPr>
      <w:r w:rsidRPr="00AF1F20">
        <w:rPr>
          <w:rFonts w:ascii="David" w:hAnsi="David" w:cs="David"/>
          <w:szCs w:val="24"/>
          <w:rtl/>
        </w:rPr>
        <w:t>אגף א' עתודות במשרד החינוך</w:t>
      </w:r>
      <w:r w:rsidR="0023122C" w:rsidRPr="00AF1F20">
        <w:rPr>
          <w:rFonts w:ascii="David" w:hAnsi="David" w:cs="David"/>
          <w:szCs w:val="24"/>
          <w:rtl/>
        </w:rPr>
        <w:t xml:space="preserve"> מעוניין להתקשר עם עמותת שותפויות אדמונד דה רוטשילד </w:t>
      </w:r>
      <w:proofErr w:type="spellStart"/>
      <w:r w:rsidR="0023122C" w:rsidRPr="00AF1F20">
        <w:rPr>
          <w:rFonts w:ascii="David" w:hAnsi="David" w:cs="David"/>
          <w:szCs w:val="24"/>
          <w:rtl/>
        </w:rPr>
        <w:t>ע.ר</w:t>
      </w:r>
      <w:proofErr w:type="spellEnd"/>
      <w:r w:rsidR="0023122C" w:rsidRPr="00AF1F20">
        <w:rPr>
          <w:rFonts w:ascii="David" w:hAnsi="David" w:cs="David"/>
          <w:szCs w:val="24"/>
          <w:rtl/>
        </w:rPr>
        <w:t xml:space="preserve">. מספר  580399913 במיזם משותף לצורך ביצוע תוכנית  </w:t>
      </w:r>
      <w:r w:rsidRPr="00AF1F20">
        <w:rPr>
          <w:rFonts w:ascii="David" w:hAnsi="David" w:cs="David"/>
          <w:szCs w:val="24"/>
          <w:rtl/>
        </w:rPr>
        <w:t>עתודה לדרגי כניסה</w:t>
      </w:r>
      <w:r w:rsidR="0023122C" w:rsidRPr="00AF1F20">
        <w:rPr>
          <w:rFonts w:ascii="David" w:hAnsi="David" w:cs="David"/>
          <w:szCs w:val="24"/>
          <w:rtl/>
        </w:rPr>
        <w:t xml:space="preserve"> – תוכנית צוערים לחינוך הבלתי פורמאלי.</w:t>
      </w:r>
    </w:p>
    <w:p w14:paraId="7733A89F" w14:textId="77777777" w:rsidR="00C91892" w:rsidRPr="00AF1F20" w:rsidRDefault="00C91892" w:rsidP="00AF1F20">
      <w:pPr>
        <w:overflowPunct w:val="0"/>
        <w:autoSpaceDE w:val="0"/>
        <w:autoSpaceDN w:val="0"/>
        <w:adjustRightInd w:val="0"/>
        <w:spacing w:line="276" w:lineRule="auto"/>
        <w:jc w:val="both"/>
        <w:textAlignment w:val="baseline"/>
        <w:rPr>
          <w:rFonts w:ascii="David" w:hAnsi="David" w:cs="David"/>
          <w:szCs w:val="24"/>
        </w:rPr>
      </w:pPr>
      <w:r w:rsidRPr="00AF1F20">
        <w:rPr>
          <w:rFonts w:ascii="David" w:hAnsi="David" w:cs="David"/>
          <w:szCs w:val="24"/>
          <w:rtl/>
        </w:rPr>
        <w:t>אגף א' עתודות במערכת החינוך כפוף ישירות למנכ"ל משרד החינוך המשמש גם כיו"ר הוועד המנהל המערכתי המלווה את עבודת האגף השוטפת והאסטרטגית, ותפקידו המרכזי, הינו לפתח את תחום העתודות מנקודת מבט מערכתית והוליסטית, במטרה לאייש את משרות המטרה במערכת בהון אנושי מקצועי, ערכי וממלכתי, וכן להבטיח חיבור וסיוע תמידי של התוכניות למטרות, יעדי ואתגרי מערכת החינוך.</w:t>
      </w:r>
    </w:p>
    <w:p w14:paraId="13D8DF57" w14:textId="77777777" w:rsidR="00C91892" w:rsidRPr="00AF1F20" w:rsidRDefault="00C91892" w:rsidP="00AF1F20">
      <w:pPr>
        <w:overflowPunct w:val="0"/>
        <w:autoSpaceDE w:val="0"/>
        <w:autoSpaceDN w:val="0"/>
        <w:adjustRightInd w:val="0"/>
        <w:spacing w:line="276" w:lineRule="auto"/>
        <w:jc w:val="both"/>
        <w:textAlignment w:val="baseline"/>
        <w:rPr>
          <w:rFonts w:ascii="David" w:hAnsi="David" w:cs="David"/>
          <w:szCs w:val="24"/>
          <w:rtl/>
        </w:rPr>
      </w:pPr>
      <w:r w:rsidRPr="00AF1F20">
        <w:rPr>
          <w:rFonts w:ascii="David" w:hAnsi="David" w:cs="David"/>
          <w:szCs w:val="24"/>
          <w:rtl/>
        </w:rPr>
        <w:t xml:space="preserve">האגף </w:t>
      </w:r>
      <w:proofErr w:type="spellStart"/>
      <w:r w:rsidRPr="00AF1F20">
        <w:rPr>
          <w:rFonts w:ascii="David" w:hAnsi="David" w:cs="David"/>
          <w:szCs w:val="24"/>
          <w:rtl/>
        </w:rPr>
        <w:t>מתכלל</w:t>
      </w:r>
      <w:proofErr w:type="spellEnd"/>
      <w:r w:rsidRPr="00AF1F20">
        <w:rPr>
          <w:rFonts w:ascii="David" w:hAnsi="David" w:cs="David"/>
          <w:szCs w:val="24"/>
          <w:rtl/>
        </w:rPr>
        <w:t>, מנחה מקצועית ומוביל את כלל פעילות מערכת החינוך בבניית העתודה הניהולית במערכת, וכן פועל בשיתוף פעולה עם גורמי ממשל, שלטון מקומי וחברה אזרחית. כל זאת, בהתאם לצרכי המערכת ובאופן שיסייע למשרד להגשים את חזונו, מטרותיו ויעדיו.</w:t>
      </w:r>
    </w:p>
    <w:p w14:paraId="01FCBE96" w14:textId="77777777" w:rsidR="00C91892" w:rsidRPr="00AF1F20" w:rsidRDefault="00C91892" w:rsidP="00AF1F20">
      <w:pPr>
        <w:overflowPunct w:val="0"/>
        <w:autoSpaceDE w:val="0"/>
        <w:autoSpaceDN w:val="0"/>
        <w:adjustRightInd w:val="0"/>
        <w:spacing w:line="276" w:lineRule="auto"/>
        <w:jc w:val="both"/>
        <w:textAlignment w:val="baseline"/>
        <w:rPr>
          <w:rFonts w:ascii="David" w:hAnsi="David" w:cs="David"/>
          <w:szCs w:val="24"/>
        </w:rPr>
      </w:pPr>
      <w:r w:rsidRPr="00AF1F20">
        <w:rPr>
          <w:rFonts w:ascii="David" w:hAnsi="David" w:cs="David"/>
          <w:szCs w:val="24"/>
          <w:rtl/>
        </w:rPr>
        <w:t>כחלק מתפיסה זו, האגף אמון בין היתר על בניית ערוצי הזנת מצינות למערכת החינוך בפרט ולשירות הציבורי בכלל.</w:t>
      </w:r>
    </w:p>
    <w:p w14:paraId="582839E3" w14:textId="77777777" w:rsidR="00047BAF" w:rsidRPr="00AF1F20" w:rsidRDefault="00C91892" w:rsidP="00AF1F20">
      <w:pPr>
        <w:spacing w:line="276" w:lineRule="auto"/>
        <w:jc w:val="both"/>
        <w:rPr>
          <w:rFonts w:ascii="David" w:hAnsi="David" w:cs="David"/>
          <w:szCs w:val="24"/>
          <w:rtl/>
        </w:rPr>
      </w:pPr>
      <w:r w:rsidRPr="00AF1F20">
        <w:rPr>
          <w:rFonts w:ascii="David" w:hAnsi="David" w:cs="David"/>
          <w:szCs w:val="24"/>
          <w:rtl/>
        </w:rPr>
        <w:t xml:space="preserve">למידע נוסף על האגף ופעולותיו, ניתן לעיין ב  </w:t>
      </w:r>
      <w:hyperlink r:id="rId5" w:history="1">
        <w:r w:rsidRPr="00AF1F20">
          <w:rPr>
            <w:rStyle w:val="Hyperlink"/>
            <w:rFonts w:ascii="David" w:hAnsi="David" w:cs="David"/>
            <w:szCs w:val="24"/>
            <w:rtl/>
          </w:rPr>
          <w:t>דו"ח שנתי 2023 - עתודות במערכת החינוך</w:t>
        </w:r>
      </w:hyperlink>
      <w:r w:rsidRPr="00AF1F20">
        <w:rPr>
          <w:rFonts w:ascii="David" w:hAnsi="David" w:cs="David"/>
          <w:szCs w:val="24"/>
          <w:rtl/>
        </w:rPr>
        <w:t>.</w:t>
      </w:r>
    </w:p>
    <w:p w14:paraId="1A41988E" w14:textId="77777777" w:rsidR="00047BAF" w:rsidRPr="00AF1F20" w:rsidRDefault="00047BAF" w:rsidP="00AF1F20">
      <w:pPr>
        <w:pStyle w:val="paragraph"/>
        <w:bidi/>
        <w:spacing w:before="0" w:beforeAutospacing="0" w:after="0" w:afterAutospacing="0" w:line="276" w:lineRule="auto"/>
        <w:jc w:val="both"/>
        <w:textAlignment w:val="baseline"/>
        <w:rPr>
          <w:rFonts w:ascii="David" w:eastAsiaTheme="majorEastAsia" w:hAnsi="David" w:cs="David"/>
        </w:rPr>
      </w:pPr>
      <w:r w:rsidRPr="00AF1F20">
        <w:rPr>
          <w:rStyle w:val="normaltextrun"/>
          <w:rFonts w:ascii="David" w:eastAsiaTheme="majorEastAsia" w:hAnsi="David" w:cs="David"/>
          <w:b/>
          <w:bCs/>
          <w:rtl/>
        </w:rPr>
        <w:t>ארגון שותפויות אדמונד דה רוטשילד</w:t>
      </w:r>
      <w:r w:rsidRPr="00AF1F20">
        <w:rPr>
          <w:rStyle w:val="normaltextrun"/>
          <w:rFonts w:ascii="David" w:eastAsiaTheme="majorEastAsia" w:hAnsi="David" w:cs="David"/>
          <w:b/>
          <w:bCs/>
        </w:rPr>
        <w:t>,</w:t>
      </w:r>
      <w:r w:rsidRPr="00AF1F20">
        <w:rPr>
          <w:rStyle w:val="normaltextrun"/>
          <w:rFonts w:ascii="David" w:eastAsiaTheme="majorEastAsia" w:hAnsi="David" w:cs="David"/>
          <w:rtl/>
        </w:rPr>
        <w:t>הוקם על ידי קרן אדמונד דה רוטשילד בשנת 2016, על מנת ליצור בית אחד לתוכניות מנהיגות לנוער ולצעירים, ובמטרה לשמש כזרוע החברתית של הקרן הפועלת לצמצום פערים בחברה הישראלית. בשותפויות רוטשילד ישנם כיום כ-110 עובדים</w:t>
      </w:r>
      <w:r w:rsidRPr="00AF1F20">
        <w:rPr>
          <w:rStyle w:val="normaltextrun"/>
          <w:rFonts w:ascii="David" w:eastAsiaTheme="majorEastAsia" w:hAnsi="David" w:cs="David"/>
        </w:rPr>
        <w:t>.</w:t>
      </w:r>
      <w:r w:rsidRPr="00AF1F20">
        <w:rPr>
          <w:rStyle w:val="eop"/>
          <w:rFonts w:ascii="David" w:eastAsiaTheme="majorEastAsia" w:hAnsi="David" w:cs="David"/>
        </w:rPr>
        <w:t> </w:t>
      </w:r>
    </w:p>
    <w:p w14:paraId="618636F5" w14:textId="77777777" w:rsidR="00047BAF" w:rsidRPr="00AF1F20" w:rsidRDefault="00047BAF" w:rsidP="00AF1F20">
      <w:pPr>
        <w:pStyle w:val="paragraph"/>
        <w:bidi/>
        <w:spacing w:before="0" w:beforeAutospacing="0" w:after="0" w:afterAutospacing="0" w:line="276" w:lineRule="auto"/>
        <w:jc w:val="both"/>
        <w:textAlignment w:val="baseline"/>
        <w:rPr>
          <w:rFonts w:ascii="David" w:hAnsi="David" w:cs="David"/>
          <w:rtl/>
        </w:rPr>
      </w:pPr>
      <w:r w:rsidRPr="00AF1F20">
        <w:rPr>
          <w:rStyle w:val="normaltextrun"/>
          <w:rFonts w:ascii="David" w:eastAsiaTheme="majorEastAsia" w:hAnsi="David" w:cs="David"/>
          <w:rtl/>
        </w:rPr>
        <w:t>הארגון מאתר צעירים וצעירות</w:t>
      </w:r>
      <w:r w:rsidRPr="00AF1F20">
        <w:rPr>
          <w:rStyle w:val="normaltextrun"/>
          <w:rFonts w:ascii="David" w:eastAsiaTheme="majorEastAsia" w:hAnsi="David" w:cs="David"/>
        </w:rPr>
        <w:t xml:space="preserve"> </w:t>
      </w:r>
      <w:r w:rsidRPr="00AF1F20">
        <w:rPr>
          <w:rStyle w:val="normaltextrun"/>
          <w:rFonts w:ascii="David" w:eastAsiaTheme="majorEastAsia" w:hAnsi="David" w:cs="David"/>
          <w:rtl/>
        </w:rPr>
        <w:t>מגוונים,</w:t>
      </w:r>
      <w:r w:rsidRPr="00AF1F20">
        <w:rPr>
          <w:rStyle w:val="normaltextrun"/>
          <w:rFonts w:ascii="Arial" w:eastAsiaTheme="majorEastAsia" w:hAnsi="Arial" w:cs="Arial" w:hint="cs"/>
          <w:rtl/>
        </w:rPr>
        <w:t> </w:t>
      </w:r>
      <w:r w:rsidRPr="00AF1F20">
        <w:rPr>
          <w:rStyle w:val="normaltextrun"/>
          <w:rFonts w:ascii="David" w:eastAsiaTheme="majorEastAsia" w:hAnsi="David" w:cs="David"/>
          <w:rtl/>
        </w:rPr>
        <w:t xml:space="preserve"> מובילים</w:t>
      </w:r>
      <w:r w:rsidRPr="00AF1F20">
        <w:rPr>
          <w:rStyle w:val="normaltextrun"/>
          <w:rFonts w:ascii="David" w:eastAsiaTheme="majorEastAsia" w:hAnsi="David" w:cs="David"/>
        </w:rPr>
        <w:t xml:space="preserve"> </w:t>
      </w:r>
      <w:r w:rsidRPr="00AF1F20">
        <w:rPr>
          <w:rStyle w:val="normaltextrun"/>
          <w:rFonts w:ascii="David" w:eastAsiaTheme="majorEastAsia" w:hAnsi="David" w:cs="David"/>
          <w:rtl/>
        </w:rPr>
        <w:t>ובעלי פוטנציאל מנהיגותי, ברובם מהפריפריה החברתית-גאוגרפית ומכשיר אותם במטרה לבסס מנהיגות ישראלית עתידית המאמינה בתפיסות עולם חברתיות ובעקרונות הכוללים: צמצום פערים, שוויון הזדמנויות, סולידריות וכבוד הדדי. עקרונות אלו, יחד עם למידה מתמדת, חדשנות ושותפויות רב מגזריות ובין דיסציפלינריות הם המנחים את עבודת הארגון ואותם מנחיל הארגון למשתתפים בתוכניות ההכשרה השונות אותן מפעיל</w:t>
      </w:r>
      <w:r w:rsidRPr="00AF1F20">
        <w:rPr>
          <w:rStyle w:val="normaltextrun"/>
          <w:rFonts w:ascii="David" w:eastAsiaTheme="majorEastAsia" w:hAnsi="David" w:cs="David"/>
        </w:rPr>
        <w:t>.</w:t>
      </w:r>
      <w:r w:rsidRPr="00AF1F20">
        <w:rPr>
          <w:rStyle w:val="normaltextrun"/>
          <w:rFonts w:ascii="David" w:eastAsiaTheme="majorEastAsia" w:hAnsi="David" w:cs="David"/>
          <w:rtl/>
        </w:rPr>
        <w:t>לארגון שמונה תוכניות, המיועדות לקהלי יעד שונים</w:t>
      </w:r>
      <w:r w:rsidRPr="00AF1F20">
        <w:rPr>
          <w:rStyle w:val="normaltextrun"/>
          <w:rFonts w:ascii="David" w:eastAsiaTheme="majorEastAsia" w:hAnsi="David" w:cs="David"/>
        </w:rPr>
        <w:t>. </w:t>
      </w:r>
      <w:r w:rsidRPr="00AF1F20">
        <w:rPr>
          <w:rStyle w:val="eop"/>
          <w:rFonts w:ascii="David" w:eastAsiaTheme="majorEastAsia" w:hAnsi="David" w:cs="David"/>
        </w:rPr>
        <w:t> </w:t>
      </w:r>
    </w:p>
    <w:p w14:paraId="50C154C4" w14:textId="7A9E8EDD" w:rsidR="00AF1F20" w:rsidRPr="00AF1F20" w:rsidRDefault="00047BAF" w:rsidP="00AF1F20">
      <w:pPr>
        <w:pStyle w:val="paragraph"/>
        <w:numPr>
          <w:ilvl w:val="0"/>
          <w:numId w:val="6"/>
        </w:numPr>
        <w:bidi/>
        <w:spacing w:before="0" w:beforeAutospacing="0" w:after="0" w:afterAutospacing="0" w:line="276" w:lineRule="auto"/>
        <w:textAlignment w:val="baseline"/>
        <w:rPr>
          <w:rStyle w:val="normaltextrun"/>
          <w:rFonts w:ascii="David" w:eastAsiaTheme="majorEastAsia" w:hAnsi="David" w:cs="David"/>
        </w:rPr>
      </w:pPr>
      <w:r w:rsidRPr="00AF1F20">
        <w:rPr>
          <w:rStyle w:val="eop"/>
          <w:rFonts w:ascii="David" w:eastAsiaTheme="majorEastAsia" w:hAnsi="David" w:cs="David"/>
        </w:rPr>
        <w:t> </w:t>
      </w:r>
      <w:r w:rsidR="00AF1F20" w:rsidRPr="00AF1F20">
        <w:rPr>
          <w:rFonts w:ascii="David" w:hAnsi="David" w:cs="David"/>
          <w:rtl/>
        </w:rPr>
        <w:t xml:space="preserve">בנוסף לתוכנית בגינה מפורסמת הודעה זו ישנם תוכניות נוספות של שותפויות רוטשילד למשל, </w:t>
      </w:r>
      <w:r w:rsidRPr="00AF1F20">
        <w:rPr>
          <w:rStyle w:val="normaltextrun"/>
          <w:rFonts w:ascii="David" w:eastAsiaTheme="majorEastAsia" w:hAnsi="David" w:cs="David"/>
          <w:rtl/>
        </w:rPr>
        <w:t>תוכניות הצוערים לשלטון המקומי של שותפויות רוטשילד הינן תכניות ייחודיות הפועלות לשיפור השלטון המקומי בישראל</w:t>
      </w:r>
      <w:r w:rsidR="00AF1F20" w:rsidRPr="00AF1F20">
        <w:rPr>
          <w:rStyle w:val="normaltextrun"/>
          <w:rFonts w:ascii="David" w:eastAsiaTheme="majorEastAsia" w:hAnsi="David" w:cs="David"/>
          <w:rtl/>
        </w:rPr>
        <w:t xml:space="preserve">. </w:t>
      </w:r>
      <w:r w:rsidRPr="00AF1F20">
        <w:rPr>
          <w:rStyle w:val="normaltextrun"/>
          <w:rFonts w:ascii="David" w:eastAsiaTheme="majorEastAsia" w:hAnsi="David" w:cs="David"/>
          <w:rtl/>
        </w:rPr>
        <w:t xml:space="preserve">זאת על ידי הכשרת משרתי ציבור </w:t>
      </w:r>
      <w:proofErr w:type="spellStart"/>
      <w:r w:rsidRPr="00AF1F20">
        <w:rPr>
          <w:rStyle w:val="normaltextrun"/>
          <w:rFonts w:ascii="David" w:eastAsiaTheme="majorEastAsia" w:hAnsi="David" w:cs="David"/>
          <w:rtl/>
        </w:rPr>
        <w:t>מצויינים</w:t>
      </w:r>
      <w:proofErr w:type="spellEnd"/>
      <w:r w:rsidRPr="00AF1F20">
        <w:rPr>
          <w:rStyle w:val="normaltextrun"/>
          <w:rFonts w:ascii="David" w:eastAsiaTheme="majorEastAsia" w:hAnsi="David" w:cs="David"/>
          <w:rtl/>
        </w:rPr>
        <w:t xml:space="preserve"> לשלטון המקומי</w:t>
      </w:r>
      <w:r w:rsidRPr="00AF1F20">
        <w:rPr>
          <w:rStyle w:val="normaltextrun"/>
          <w:rFonts w:ascii="David" w:eastAsiaTheme="majorEastAsia" w:hAnsi="David" w:cs="David"/>
        </w:rPr>
        <w:t>.</w:t>
      </w:r>
      <w:r w:rsidRPr="00AF1F20">
        <w:rPr>
          <w:rStyle w:val="normaltextrun"/>
          <w:rFonts w:ascii="David" w:eastAsiaTheme="majorEastAsia" w:hAnsi="David" w:cs="David"/>
        </w:rPr>
        <w:br/>
      </w:r>
      <w:r w:rsidRPr="00AF1F20">
        <w:rPr>
          <w:rStyle w:val="normaltextrun"/>
          <w:rFonts w:ascii="David" w:eastAsiaTheme="majorEastAsia" w:hAnsi="David" w:cs="David"/>
          <w:rtl/>
        </w:rPr>
        <w:t>רוטשילד – צוערים לאסטרטגיה ותכנון אורבני, הכוללת תואר שני בתכנון ערים בטכניון</w:t>
      </w:r>
      <w:r w:rsidR="00AF1F20" w:rsidRPr="00AF1F20">
        <w:rPr>
          <w:rStyle w:val="normaltextrun"/>
          <w:rFonts w:ascii="David" w:eastAsiaTheme="majorEastAsia" w:hAnsi="David" w:cs="David"/>
          <w:rtl/>
        </w:rPr>
        <w:t xml:space="preserve"> רוטשילד – צוערים לרווחה – הכוללת השמה תחילה במחלקות הרווחה ותואר שני באוניברסיטה על פי בחירת המשתתף/ת</w:t>
      </w:r>
    </w:p>
    <w:p w14:paraId="2FDBA594" w14:textId="186BEAD2" w:rsidR="00AF1F20" w:rsidRPr="00AF1F20" w:rsidRDefault="00AF1F20" w:rsidP="00AF1F20">
      <w:pPr>
        <w:pStyle w:val="paragraph"/>
        <w:bidi/>
        <w:spacing w:before="0" w:beforeAutospacing="0" w:after="0" w:afterAutospacing="0" w:line="276" w:lineRule="auto"/>
        <w:ind w:left="720"/>
        <w:textAlignment w:val="baseline"/>
        <w:rPr>
          <w:rStyle w:val="normaltextrun"/>
          <w:rFonts w:ascii="David" w:eastAsiaTheme="majorEastAsia" w:hAnsi="David" w:cs="David"/>
          <w:rtl/>
        </w:rPr>
      </w:pPr>
    </w:p>
    <w:p w14:paraId="063E5D0C" w14:textId="18E8EF92" w:rsidR="00047BAF" w:rsidRPr="00AF1F20" w:rsidRDefault="00AF1F20" w:rsidP="00AF1F20">
      <w:pPr>
        <w:pStyle w:val="paragraph"/>
        <w:bidi/>
        <w:spacing w:before="0" w:beforeAutospacing="0" w:after="0" w:afterAutospacing="0" w:line="276" w:lineRule="auto"/>
        <w:ind w:left="720"/>
        <w:textAlignment w:val="baseline"/>
        <w:rPr>
          <w:rStyle w:val="normaltextrun"/>
          <w:rFonts w:ascii="David" w:eastAsiaTheme="majorEastAsia" w:hAnsi="David" w:cs="David"/>
        </w:rPr>
      </w:pPr>
      <w:r w:rsidRPr="00AF1F20">
        <w:rPr>
          <w:rStyle w:val="normaltextrun"/>
          <w:rFonts w:ascii="David" w:eastAsiaTheme="majorEastAsia" w:hAnsi="David" w:cs="David"/>
          <w:rtl/>
        </w:rPr>
        <w:t xml:space="preserve">משרד החינוך כאמור מבקש להתקשר עם שותפויות רוטשילד לצורך הפעלת תוכנית מקבילה במסגרת יישום החלטת הממשלה מספר 1653 "עתודות לישראל". זאת ע"י הפעלת תוכנית </w:t>
      </w:r>
      <w:r w:rsidR="00047BAF" w:rsidRPr="00AF1F20">
        <w:rPr>
          <w:rStyle w:val="normaltextrun"/>
          <w:rFonts w:ascii="David" w:eastAsiaTheme="majorEastAsia" w:hAnsi="David" w:cs="David"/>
          <w:rtl/>
        </w:rPr>
        <w:t>רוטשילד – צוערים לחינוך בלתי פורמלי</w:t>
      </w:r>
      <w:r w:rsidRPr="00AF1F20">
        <w:rPr>
          <w:rStyle w:val="normaltextrun"/>
          <w:rFonts w:ascii="David" w:eastAsiaTheme="majorEastAsia" w:hAnsi="David" w:cs="David"/>
          <w:rtl/>
        </w:rPr>
        <w:t xml:space="preserve">. </w:t>
      </w:r>
    </w:p>
    <w:p w14:paraId="6C83390C" w14:textId="77777777" w:rsidR="00047BAF" w:rsidRPr="00AF1F20" w:rsidRDefault="00047BAF" w:rsidP="00AF1F20">
      <w:pPr>
        <w:pStyle w:val="paragraph"/>
        <w:shd w:val="clear" w:color="auto" w:fill="FFFFFF"/>
        <w:bidi/>
        <w:spacing w:before="0" w:beforeAutospacing="0" w:after="0" w:afterAutospacing="0" w:line="276" w:lineRule="auto"/>
        <w:textAlignment w:val="baseline"/>
        <w:rPr>
          <w:rFonts w:ascii="David" w:hAnsi="David" w:cs="David"/>
          <w:rtl/>
        </w:rPr>
      </w:pPr>
    </w:p>
    <w:p w14:paraId="3B6054A6" w14:textId="77777777" w:rsidR="00047BAF" w:rsidRPr="00AF1F20" w:rsidRDefault="00047BAF" w:rsidP="00AF1F20">
      <w:pPr>
        <w:pStyle w:val="paragraph"/>
        <w:bidi/>
        <w:spacing w:before="0" w:beforeAutospacing="0" w:after="0" w:afterAutospacing="0" w:line="276" w:lineRule="auto"/>
        <w:jc w:val="both"/>
        <w:textAlignment w:val="baseline"/>
        <w:rPr>
          <w:rFonts w:ascii="David" w:hAnsi="David" w:cs="David"/>
          <w:color w:val="FF0000"/>
        </w:rPr>
      </w:pPr>
      <w:r w:rsidRPr="00AF1F20">
        <w:rPr>
          <w:rStyle w:val="eop"/>
          <w:rFonts w:ascii="David" w:eastAsiaTheme="majorEastAsia" w:hAnsi="David" w:cs="David"/>
          <w:color w:val="FF0000"/>
        </w:rPr>
        <w:t> </w:t>
      </w:r>
    </w:p>
    <w:p w14:paraId="799C35AD" w14:textId="77777777" w:rsidR="0023122C" w:rsidRPr="00AF1F20" w:rsidRDefault="0023122C" w:rsidP="00AF1F20">
      <w:pPr>
        <w:spacing w:line="276" w:lineRule="auto"/>
        <w:rPr>
          <w:rFonts w:ascii="David" w:hAnsi="David" w:cs="David"/>
          <w:szCs w:val="24"/>
          <w:rtl/>
        </w:rPr>
      </w:pPr>
    </w:p>
    <w:p w14:paraId="78C41D30" w14:textId="77777777" w:rsidR="0023122C" w:rsidRPr="00AF1F20" w:rsidRDefault="0023122C" w:rsidP="00AF1F20">
      <w:pPr>
        <w:spacing w:line="276" w:lineRule="auto"/>
        <w:rPr>
          <w:rFonts w:ascii="David" w:hAnsi="David" w:cs="David"/>
          <w:b/>
          <w:bCs/>
          <w:szCs w:val="24"/>
          <w:u w:val="single"/>
          <w:rtl/>
        </w:rPr>
      </w:pPr>
      <w:r w:rsidRPr="00AF1F20">
        <w:rPr>
          <w:rFonts w:ascii="David" w:hAnsi="David" w:cs="David"/>
          <w:b/>
          <w:bCs/>
          <w:szCs w:val="24"/>
          <w:u w:val="single"/>
          <w:rtl/>
        </w:rPr>
        <w:t>מטרת  התוכנית</w:t>
      </w:r>
    </w:p>
    <w:p w14:paraId="16A0B7A5" w14:textId="77777777" w:rsidR="00C91892" w:rsidRPr="00AF1F20" w:rsidRDefault="00C91892" w:rsidP="00AF1F20">
      <w:pPr>
        <w:spacing w:line="276" w:lineRule="auto"/>
        <w:jc w:val="both"/>
        <w:rPr>
          <w:rFonts w:ascii="David" w:hAnsi="David" w:cs="David"/>
          <w:szCs w:val="24"/>
          <w:rtl/>
        </w:rPr>
      </w:pPr>
      <w:r w:rsidRPr="00AF1F20">
        <w:rPr>
          <w:rFonts w:ascii="David" w:hAnsi="David" w:cs="David"/>
          <w:szCs w:val="24"/>
          <w:rtl/>
        </w:rPr>
        <w:t>איתור, מיון, הכשרה, ליווי ורישות של צעירים וצעירות מצטיינים לצורך קידום שדה החינוך הבלתי פורמאלי, בדגש על הפריפריה החברתית - גיאוגרפית.</w:t>
      </w:r>
    </w:p>
    <w:p w14:paraId="62EC183D" w14:textId="77777777" w:rsidR="00AF1F20" w:rsidRPr="00AF1F20" w:rsidRDefault="0023122C" w:rsidP="00AF1F20">
      <w:pPr>
        <w:spacing w:line="276" w:lineRule="auto"/>
        <w:jc w:val="both"/>
        <w:rPr>
          <w:rFonts w:ascii="David" w:hAnsi="David" w:cs="David"/>
          <w:b/>
          <w:bCs/>
          <w:szCs w:val="24"/>
          <w:u w:val="single"/>
          <w:rtl/>
        </w:rPr>
      </w:pPr>
      <w:r w:rsidRPr="00AF1F20">
        <w:rPr>
          <w:rFonts w:ascii="David" w:hAnsi="David" w:cs="David"/>
          <w:b/>
          <w:bCs/>
          <w:szCs w:val="24"/>
          <w:u w:val="single"/>
          <w:rtl/>
        </w:rPr>
        <w:t>פירוט התוכנית:</w:t>
      </w:r>
    </w:p>
    <w:p w14:paraId="7D307FE1" w14:textId="77777777" w:rsidR="00C91892" w:rsidRPr="00AF1F20" w:rsidRDefault="00C91892" w:rsidP="00AF1F20">
      <w:pPr>
        <w:spacing w:line="276" w:lineRule="auto"/>
        <w:jc w:val="both"/>
        <w:rPr>
          <w:rFonts w:ascii="David" w:hAnsi="David" w:cs="David"/>
          <w:szCs w:val="24"/>
          <w:rtl/>
        </w:rPr>
      </w:pPr>
      <w:proofErr w:type="spellStart"/>
      <w:r w:rsidRPr="00AF1F20">
        <w:rPr>
          <w:rFonts w:ascii="David" w:hAnsi="David" w:cs="David"/>
          <w:szCs w:val="24"/>
          <w:rtl/>
        </w:rPr>
        <w:t>התכנית</w:t>
      </w:r>
      <w:proofErr w:type="spellEnd"/>
      <w:r w:rsidRPr="00AF1F20">
        <w:rPr>
          <w:rFonts w:ascii="David" w:hAnsi="David" w:cs="David"/>
          <w:szCs w:val="24"/>
          <w:rtl/>
        </w:rPr>
        <w:t xml:space="preserve"> מחולקת לארבעה רכיבי התקשרות (לפי רצף הביצוע):</w:t>
      </w:r>
    </w:p>
    <w:p w14:paraId="48A6E295" w14:textId="77777777" w:rsidR="00C91892" w:rsidRPr="00AF1F20" w:rsidRDefault="00C91892" w:rsidP="00AF1F20">
      <w:pPr>
        <w:pStyle w:val="a3"/>
        <w:numPr>
          <w:ilvl w:val="0"/>
          <w:numId w:val="4"/>
        </w:numPr>
        <w:pBdr>
          <w:top w:val="nil"/>
          <w:left w:val="nil"/>
          <w:bottom w:val="nil"/>
          <w:right w:val="nil"/>
          <w:between w:val="nil"/>
          <w:bar w:val="nil"/>
        </w:pBdr>
        <w:spacing w:after="200" w:line="276" w:lineRule="auto"/>
        <w:jc w:val="both"/>
        <w:rPr>
          <w:rFonts w:ascii="David" w:hAnsi="David" w:cs="David"/>
          <w:szCs w:val="24"/>
        </w:rPr>
      </w:pPr>
      <w:r w:rsidRPr="00AF1F20">
        <w:rPr>
          <w:rFonts w:ascii="David" w:hAnsi="David" w:cs="David"/>
          <w:b/>
          <w:bCs/>
          <w:szCs w:val="24"/>
          <w:rtl/>
        </w:rPr>
        <w:t>איתור פרסום ומיון המועמדים לתכנית</w:t>
      </w:r>
    </w:p>
    <w:p w14:paraId="454F541B" w14:textId="77777777" w:rsidR="00C91892" w:rsidRPr="00AF1F20" w:rsidRDefault="00C91892" w:rsidP="00AF1F20">
      <w:pPr>
        <w:pStyle w:val="a3"/>
        <w:pBdr>
          <w:top w:val="nil"/>
          <w:left w:val="nil"/>
          <w:bottom w:val="nil"/>
          <w:right w:val="nil"/>
          <w:between w:val="nil"/>
          <w:bar w:val="nil"/>
        </w:pBdr>
        <w:spacing w:after="200" w:line="276" w:lineRule="auto"/>
        <w:jc w:val="both"/>
        <w:rPr>
          <w:rFonts w:ascii="David" w:hAnsi="David" w:cs="David"/>
          <w:szCs w:val="24"/>
          <w:rtl/>
        </w:rPr>
      </w:pPr>
      <w:r w:rsidRPr="00AF1F20">
        <w:rPr>
          <w:rFonts w:ascii="David" w:hAnsi="David" w:cs="David"/>
          <w:szCs w:val="24"/>
          <w:rtl/>
        </w:rPr>
        <w:t>הוצאת קול קורא, סינון המועמדים הרבים במספר שלבי מיון:</w:t>
      </w:r>
    </w:p>
    <w:p w14:paraId="0F5A71D1" w14:textId="77777777" w:rsidR="00C91892" w:rsidRPr="00AF1F20" w:rsidRDefault="00C91892" w:rsidP="00AF1F20">
      <w:pPr>
        <w:pStyle w:val="a3"/>
        <w:pBdr>
          <w:top w:val="nil"/>
          <w:left w:val="nil"/>
          <w:bottom w:val="nil"/>
          <w:right w:val="nil"/>
          <w:between w:val="nil"/>
          <w:bar w:val="nil"/>
        </w:pBdr>
        <w:spacing w:after="200" w:line="276" w:lineRule="auto"/>
        <w:rPr>
          <w:rFonts w:ascii="David" w:hAnsi="David" w:cs="David"/>
          <w:szCs w:val="24"/>
          <w:rtl/>
        </w:rPr>
      </w:pPr>
      <w:r w:rsidRPr="00AF1F20">
        <w:rPr>
          <w:rFonts w:ascii="David" w:hAnsi="David" w:cs="David"/>
          <w:szCs w:val="24"/>
          <w:rtl/>
        </w:rPr>
        <w:t>1.</w:t>
      </w:r>
      <w:r w:rsidRPr="00AF1F20">
        <w:rPr>
          <w:rFonts w:ascii="David" w:hAnsi="David" w:cs="David"/>
          <w:szCs w:val="24"/>
          <w:rtl/>
        </w:rPr>
        <w:tab/>
        <w:t>טופס הרשמה דיגיטלי וראיון טלפוני.</w:t>
      </w:r>
    </w:p>
    <w:p w14:paraId="1BCD28E2" w14:textId="77777777" w:rsidR="00C91892" w:rsidRPr="00AF1F20" w:rsidRDefault="00C91892" w:rsidP="00AF1F20">
      <w:pPr>
        <w:pStyle w:val="a3"/>
        <w:pBdr>
          <w:top w:val="nil"/>
          <w:left w:val="nil"/>
          <w:bottom w:val="nil"/>
          <w:right w:val="nil"/>
          <w:between w:val="nil"/>
          <w:bar w:val="nil"/>
        </w:pBdr>
        <w:spacing w:after="200" w:line="276" w:lineRule="auto"/>
        <w:rPr>
          <w:rFonts w:ascii="David" w:hAnsi="David" w:cs="David"/>
          <w:szCs w:val="24"/>
          <w:rtl/>
        </w:rPr>
      </w:pPr>
      <w:r w:rsidRPr="00AF1F20">
        <w:rPr>
          <w:rFonts w:ascii="David" w:hAnsi="David" w:cs="David"/>
          <w:szCs w:val="24"/>
          <w:rtl/>
        </w:rPr>
        <w:t>2.</w:t>
      </w:r>
      <w:r w:rsidRPr="00AF1F20">
        <w:rPr>
          <w:rFonts w:ascii="David" w:hAnsi="David" w:cs="David"/>
          <w:szCs w:val="24"/>
          <w:rtl/>
        </w:rPr>
        <w:tab/>
        <w:t>מרכזי הערכה פרונטאליים.</w:t>
      </w:r>
    </w:p>
    <w:p w14:paraId="28A6244B" w14:textId="77777777" w:rsidR="00C91892" w:rsidRPr="00AF1F20" w:rsidRDefault="00C91892" w:rsidP="00AF1F20">
      <w:pPr>
        <w:pStyle w:val="a3"/>
        <w:pBdr>
          <w:top w:val="nil"/>
          <w:left w:val="nil"/>
          <w:bottom w:val="nil"/>
          <w:right w:val="nil"/>
          <w:between w:val="nil"/>
          <w:bar w:val="nil"/>
        </w:pBdr>
        <w:spacing w:after="200" w:line="276" w:lineRule="auto"/>
        <w:rPr>
          <w:rFonts w:ascii="David" w:hAnsi="David" w:cs="David"/>
          <w:szCs w:val="24"/>
          <w:rtl/>
        </w:rPr>
      </w:pPr>
      <w:r w:rsidRPr="00AF1F20">
        <w:rPr>
          <w:rFonts w:ascii="David" w:hAnsi="David" w:cs="David"/>
          <w:szCs w:val="24"/>
          <w:rtl/>
        </w:rPr>
        <w:t>3.</w:t>
      </w:r>
      <w:r w:rsidRPr="00AF1F20">
        <w:rPr>
          <w:rFonts w:ascii="David" w:hAnsi="David" w:cs="David"/>
          <w:szCs w:val="24"/>
          <w:rtl/>
        </w:rPr>
        <w:tab/>
        <w:t>ראיון אישי מקוון.</w:t>
      </w:r>
    </w:p>
    <w:p w14:paraId="08CB21F3" w14:textId="77777777" w:rsidR="00C91892" w:rsidRPr="00AF1F20" w:rsidRDefault="00C91892" w:rsidP="00AF1F20">
      <w:pPr>
        <w:pStyle w:val="a3"/>
        <w:pBdr>
          <w:top w:val="nil"/>
          <w:left w:val="nil"/>
          <w:bottom w:val="nil"/>
          <w:right w:val="nil"/>
          <w:between w:val="nil"/>
          <w:bar w:val="nil"/>
        </w:pBdr>
        <w:spacing w:after="200" w:line="276" w:lineRule="auto"/>
        <w:jc w:val="both"/>
        <w:rPr>
          <w:rFonts w:ascii="David" w:hAnsi="David" w:cs="David"/>
          <w:szCs w:val="24"/>
          <w:rtl/>
        </w:rPr>
      </w:pPr>
      <w:r w:rsidRPr="00AF1F20">
        <w:rPr>
          <w:rFonts w:ascii="David" w:hAnsi="David" w:cs="David"/>
          <w:szCs w:val="24"/>
          <w:rtl/>
        </w:rPr>
        <w:t>4.</w:t>
      </w:r>
      <w:r w:rsidRPr="00AF1F20">
        <w:rPr>
          <w:rFonts w:ascii="David" w:hAnsi="David" w:cs="David"/>
          <w:szCs w:val="24"/>
          <w:rtl/>
        </w:rPr>
        <w:tab/>
        <w:t xml:space="preserve"> גיבוש רשימה סופית של המשתתפים בתכנית.</w:t>
      </w:r>
    </w:p>
    <w:p w14:paraId="73E20C70" w14:textId="77777777" w:rsidR="00C91892" w:rsidRPr="00AF1F20" w:rsidRDefault="00C91892" w:rsidP="00AF1F20">
      <w:pPr>
        <w:pStyle w:val="a3"/>
        <w:pBdr>
          <w:top w:val="nil"/>
          <w:left w:val="nil"/>
          <w:bottom w:val="nil"/>
          <w:right w:val="nil"/>
          <w:between w:val="nil"/>
          <w:bar w:val="nil"/>
        </w:pBdr>
        <w:spacing w:after="200" w:line="276" w:lineRule="auto"/>
        <w:jc w:val="both"/>
        <w:rPr>
          <w:rFonts w:ascii="David" w:hAnsi="David" w:cs="David"/>
          <w:szCs w:val="24"/>
          <w:rtl/>
        </w:rPr>
      </w:pPr>
    </w:p>
    <w:p w14:paraId="4204287D" w14:textId="77777777" w:rsidR="00C91892" w:rsidRPr="00AF1F20" w:rsidRDefault="00C91892" w:rsidP="00AF1F20">
      <w:pPr>
        <w:pStyle w:val="a3"/>
        <w:pBdr>
          <w:top w:val="nil"/>
          <w:left w:val="nil"/>
          <w:bottom w:val="nil"/>
          <w:right w:val="nil"/>
          <w:between w:val="nil"/>
          <w:bar w:val="nil"/>
        </w:pBdr>
        <w:spacing w:after="200" w:line="276" w:lineRule="auto"/>
        <w:jc w:val="both"/>
        <w:rPr>
          <w:rFonts w:ascii="David" w:hAnsi="David" w:cs="David"/>
          <w:szCs w:val="24"/>
          <w:rtl/>
        </w:rPr>
      </w:pPr>
    </w:p>
    <w:p w14:paraId="34920A5E" w14:textId="77777777" w:rsidR="00C91892" w:rsidRPr="00AF1F20" w:rsidRDefault="00C91892" w:rsidP="00AF1F20">
      <w:pPr>
        <w:pStyle w:val="a3"/>
        <w:numPr>
          <w:ilvl w:val="0"/>
          <w:numId w:val="4"/>
        </w:numPr>
        <w:pBdr>
          <w:top w:val="nil"/>
          <w:left w:val="nil"/>
          <w:bottom w:val="nil"/>
          <w:right w:val="nil"/>
          <w:between w:val="nil"/>
          <w:bar w:val="nil"/>
        </w:pBdr>
        <w:spacing w:after="200" w:line="276" w:lineRule="auto"/>
        <w:ind w:left="360"/>
        <w:contextualSpacing w:val="0"/>
        <w:jc w:val="both"/>
        <w:rPr>
          <w:rFonts w:ascii="David" w:hAnsi="David" w:cs="David"/>
          <w:szCs w:val="24"/>
        </w:rPr>
      </w:pPr>
      <w:r w:rsidRPr="00AF1F20">
        <w:rPr>
          <w:rFonts w:ascii="David" w:hAnsi="David" w:cs="David"/>
          <w:b/>
          <w:bCs/>
          <w:szCs w:val="24"/>
          <w:rtl/>
        </w:rPr>
        <w:t xml:space="preserve">כתיבת חומרים ותכנון התכנית </w:t>
      </w:r>
    </w:p>
    <w:p w14:paraId="61A49283" w14:textId="77777777" w:rsidR="00C91892" w:rsidRPr="00AF1F20" w:rsidRDefault="00C91892" w:rsidP="00AF1F20">
      <w:pPr>
        <w:pStyle w:val="a3"/>
        <w:pBdr>
          <w:top w:val="nil"/>
          <w:left w:val="nil"/>
          <w:bottom w:val="nil"/>
          <w:right w:val="nil"/>
          <w:between w:val="nil"/>
          <w:bar w:val="nil"/>
        </w:pBdr>
        <w:spacing w:after="200" w:line="276" w:lineRule="auto"/>
        <w:ind w:left="360"/>
        <w:contextualSpacing w:val="0"/>
        <w:jc w:val="both"/>
        <w:rPr>
          <w:rFonts w:ascii="David" w:hAnsi="David" w:cs="David"/>
          <w:szCs w:val="24"/>
        </w:rPr>
      </w:pPr>
      <w:r w:rsidRPr="00AF1F20">
        <w:rPr>
          <w:rFonts w:ascii="David" w:hAnsi="David" w:cs="David"/>
          <w:szCs w:val="24"/>
          <w:rtl/>
        </w:rPr>
        <w:t xml:space="preserve">בניית תכנית ההכשרה, גיבוש רשימת מרצים ותיאום, התאמת מתודות ההכשרה, כתיבת חומרים בהתאם לתוכן התכנית. הקצאת כוח אדם מקצועי לכתיבת והכנת החומרים, גיבוש הפדגוגיה בתכנית.  </w:t>
      </w:r>
    </w:p>
    <w:p w14:paraId="019587AE" w14:textId="77777777" w:rsidR="00C91892" w:rsidRPr="00AF1F20" w:rsidRDefault="00C91892" w:rsidP="00AF1F20">
      <w:pPr>
        <w:pStyle w:val="a3"/>
        <w:numPr>
          <w:ilvl w:val="0"/>
          <w:numId w:val="4"/>
        </w:numPr>
        <w:pBdr>
          <w:top w:val="nil"/>
          <w:left w:val="nil"/>
          <w:bottom w:val="nil"/>
          <w:right w:val="nil"/>
          <w:between w:val="nil"/>
          <w:bar w:val="nil"/>
        </w:pBdr>
        <w:spacing w:after="200" w:line="276" w:lineRule="auto"/>
        <w:ind w:left="360"/>
        <w:contextualSpacing w:val="0"/>
        <w:jc w:val="both"/>
        <w:rPr>
          <w:rFonts w:ascii="David" w:hAnsi="David" w:cs="David"/>
          <w:szCs w:val="24"/>
        </w:rPr>
      </w:pPr>
      <w:r w:rsidRPr="00AF1F20">
        <w:rPr>
          <w:rFonts w:ascii="David" w:hAnsi="David" w:cs="David"/>
          <w:b/>
          <w:bCs/>
          <w:szCs w:val="24"/>
          <w:rtl/>
        </w:rPr>
        <w:t xml:space="preserve">ביצוע תכנית ההכשרה </w:t>
      </w:r>
    </w:p>
    <w:p w14:paraId="6082DAC0" w14:textId="77777777" w:rsidR="00C91892" w:rsidRPr="00AF1F20" w:rsidRDefault="00C91892" w:rsidP="00AF1F20">
      <w:pPr>
        <w:pStyle w:val="a3"/>
        <w:pBdr>
          <w:top w:val="nil"/>
          <w:left w:val="nil"/>
          <w:bottom w:val="nil"/>
          <w:right w:val="nil"/>
          <w:between w:val="nil"/>
          <w:bar w:val="nil"/>
        </w:pBdr>
        <w:spacing w:after="200" w:line="276" w:lineRule="auto"/>
        <w:ind w:left="360"/>
        <w:contextualSpacing w:val="0"/>
        <w:jc w:val="both"/>
        <w:rPr>
          <w:rFonts w:ascii="David" w:hAnsi="David" w:cs="David"/>
          <w:szCs w:val="24"/>
          <w:rtl/>
        </w:rPr>
      </w:pPr>
      <w:r w:rsidRPr="00AF1F20">
        <w:rPr>
          <w:rFonts w:ascii="David" w:hAnsi="David" w:cs="David"/>
          <w:szCs w:val="24"/>
          <w:rtl/>
        </w:rPr>
        <w:t>התכנית כוללת הכשרה קבוצתית של חמישה ימים בשבוע לאורך שלושה חודשים מלאים וכוללת, לרבות סמינרים הכוללים לינה.</w:t>
      </w:r>
    </w:p>
    <w:p w14:paraId="170EEEF7" w14:textId="77777777" w:rsidR="00C91892" w:rsidRPr="00AF1F20" w:rsidRDefault="00C91892" w:rsidP="00AF1F20">
      <w:pPr>
        <w:pStyle w:val="a3"/>
        <w:pBdr>
          <w:top w:val="nil"/>
          <w:left w:val="nil"/>
          <w:bottom w:val="nil"/>
          <w:right w:val="nil"/>
          <w:between w:val="nil"/>
          <w:bar w:val="nil"/>
        </w:pBdr>
        <w:spacing w:after="200" w:line="276" w:lineRule="auto"/>
        <w:ind w:left="360"/>
        <w:contextualSpacing w:val="0"/>
        <w:jc w:val="both"/>
        <w:rPr>
          <w:rFonts w:ascii="David" w:hAnsi="David" w:cs="David"/>
          <w:szCs w:val="24"/>
          <w:rtl/>
        </w:rPr>
      </w:pPr>
      <w:r w:rsidRPr="00AF1F20">
        <w:rPr>
          <w:rFonts w:ascii="David" w:hAnsi="David" w:cs="David"/>
          <w:szCs w:val="24"/>
          <w:rtl/>
        </w:rPr>
        <w:t>בנוסף, המשתפים נדרשים להגיש מטלות שונות במהלך ההכשרה ומקבלים מערך ליווי אישי מקיף הכולל: עבודה על חוזקות וכישורים, פיתוח תמונת עתיד, ליווי בחיפוש עבודה ובתהליכי מיון ועוד.</w:t>
      </w:r>
    </w:p>
    <w:p w14:paraId="32F2384C" w14:textId="77777777" w:rsidR="00C91892" w:rsidRPr="00AF1F20" w:rsidRDefault="00C91892" w:rsidP="00AF1F20">
      <w:pPr>
        <w:pStyle w:val="a3"/>
        <w:pBdr>
          <w:top w:val="nil"/>
          <w:left w:val="nil"/>
          <w:bottom w:val="nil"/>
          <w:right w:val="nil"/>
          <w:between w:val="nil"/>
          <w:bar w:val="nil"/>
        </w:pBdr>
        <w:spacing w:after="200" w:line="276" w:lineRule="auto"/>
        <w:ind w:left="360"/>
        <w:contextualSpacing w:val="0"/>
        <w:jc w:val="both"/>
        <w:rPr>
          <w:rFonts w:ascii="David" w:hAnsi="David" w:cs="David"/>
          <w:szCs w:val="24"/>
          <w:rtl/>
        </w:rPr>
      </w:pPr>
      <w:r w:rsidRPr="00AF1F20">
        <w:rPr>
          <w:rFonts w:ascii="David" w:hAnsi="David" w:cs="David"/>
          <w:szCs w:val="24"/>
          <w:rtl/>
        </w:rPr>
        <w:t>ההכשרה התכנית מבוססת על שלושה צירים – ידע, מיומנות ותודעה.</w:t>
      </w:r>
    </w:p>
    <w:p w14:paraId="116688CA" w14:textId="77777777" w:rsidR="00C91892" w:rsidRPr="00AF1F20" w:rsidRDefault="00C91892" w:rsidP="00AF1F20">
      <w:pPr>
        <w:pStyle w:val="a3"/>
        <w:numPr>
          <w:ilvl w:val="0"/>
          <w:numId w:val="5"/>
        </w:numPr>
        <w:pBdr>
          <w:top w:val="nil"/>
          <w:left w:val="nil"/>
          <w:bottom w:val="nil"/>
          <w:right w:val="nil"/>
          <w:between w:val="nil"/>
          <w:bar w:val="nil"/>
        </w:pBdr>
        <w:spacing w:after="200" w:line="276" w:lineRule="auto"/>
        <w:contextualSpacing w:val="0"/>
        <w:jc w:val="both"/>
        <w:rPr>
          <w:rFonts w:ascii="David" w:hAnsi="David" w:cs="David"/>
          <w:szCs w:val="24"/>
        </w:rPr>
      </w:pPr>
      <w:r w:rsidRPr="00AF1F20">
        <w:rPr>
          <w:rFonts w:ascii="David" w:hAnsi="David" w:cs="David"/>
          <w:szCs w:val="24"/>
          <w:rtl/>
        </w:rPr>
        <w:t xml:space="preserve">ציר הידע – הכרות עם ארגונים ובעלי תפקידים ממשרדי ממשלה שונים, השלטון המקומי והחברה האזרחית. למידה והבנה של תהליכי עיצוב מדיניות ציבורית בתחומים שונים. הכרות עם מושגי יסוד בשירות הציבורי, בחינוך הפורמאלי והבלתי פורמאלי. העיסוק במערכת החינוך יהווה עמוד תווך בציר הידע, ממשתתפי ההכשרה יחשפו ויפגשו לאורך ההכשרה עם בעלי תפקידים מרכזיים בשדה החינוכי ויעסקו בסוגיות מרכזיות ואתגרי מערכת החינוך. </w:t>
      </w:r>
    </w:p>
    <w:p w14:paraId="259A644F" w14:textId="77777777" w:rsidR="00C91892" w:rsidRPr="00AF1F20" w:rsidRDefault="00C91892" w:rsidP="00AF1F20">
      <w:pPr>
        <w:pStyle w:val="a3"/>
        <w:numPr>
          <w:ilvl w:val="0"/>
          <w:numId w:val="5"/>
        </w:numPr>
        <w:pBdr>
          <w:top w:val="nil"/>
          <w:left w:val="nil"/>
          <w:bottom w:val="nil"/>
          <w:right w:val="nil"/>
          <w:between w:val="nil"/>
          <w:bar w:val="nil"/>
        </w:pBdr>
        <w:spacing w:after="200" w:line="276" w:lineRule="auto"/>
        <w:contextualSpacing w:val="0"/>
        <w:jc w:val="both"/>
        <w:rPr>
          <w:rFonts w:ascii="David" w:hAnsi="David" w:cs="David"/>
          <w:szCs w:val="24"/>
        </w:rPr>
      </w:pPr>
      <w:r w:rsidRPr="00AF1F20">
        <w:rPr>
          <w:rFonts w:ascii="David" w:hAnsi="David" w:cs="David"/>
          <w:szCs w:val="24"/>
          <w:rtl/>
        </w:rPr>
        <w:t>ציר המיומנויות – רכישת מיומנויות הנדרשות לשילוב מיטיבי במגזר השירות הציבורי בכלל ובמערכת החינוך בפרט. כגון: הכוות תעסוקתי, מיומנויות בין אישיות ומיומנויות מקצועיות.</w:t>
      </w:r>
    </w:p>
    <w:p w14:paraId="2F06E3A5" w14:textId="77777777" w:rsidR="00C91892" w:rsidRPr="00AF1F20" w:rsidRDefault="00C91892" w:rsidP="00AF1F20">
      <w:pPr>
        <w:pStyle w:val="a3"/>
        <w:numPr>
          <w:ilvl w:val="0"/>
          <w:numId w:val="5"/>
        </w:numPr>
        <w:pBdr>
          <w:top w:val="nil"/>
          <w:left w:val="nil"/>
          <w:bottom w:val="nil"/>
          <w:right w:val="nil"/>
          <w:between w:val="nil"/>
          <w:bar w:val="nil"/>
        </w:pBdr>
        <w:spacing w:after="200" w:line="276" w:lineRule="auto"/>
        <w:contextualSpacing w:val="0"/>
        <w:jc w:val="both"/>
        <w:rPr>
          <w:rFonts w:ascii="David" w:hAnsi="David" w:cs="David"/>
          <w:szCs w:val="24"/>
          <w:rtl/>
        </w:rPr>
      </w:pPr>
      <w:r w:rsidRPr="00AF1F20">
        <w:rPr>
          <w:rFonts w:ascii="David" w:hAnsi="David" w:cs="David"/>
          <w:szCs w:val="24"/>
          <w:rtl/>
        </w:rPr>
        <w:t>ציר התודעה – פיתוח אתוס של משרת ציבור, בעל תפיסת שליחות, הרואה את טובת הכלל ודוגל במקצועיות, חדשנות והגינות. במהלך ההכשרה יינתן דגש על תפקידיה הייחודיים של מערכת החינוך הפורמאלית והבלתי פורמאלית.</w:t>
      </w:r>
    </w:p>
    <w:p w14:paraId="36580C94" w14:textId="77777777" w:rsidR="00C91892" w:rsidRPr="00AF1F20" w:rsidRDefault="00C91892" w:rsidP="00AF1F20">
      <w:pPr>
        <w:pStyle w:val="a3"/>
        <w:numPr>
          <w:ilvl w:val="0"/>
          <w:numId w:val="4"/>
        </w:numPr>
        <w:pBdr>
          <w:top w:val="nil"/>
          <w:left w:val="nil"/>
          <w:bottom w:val="nil"/>
          <w:right w:val="nil"/>
          <w:between w:val="nil"/>
          <w:bar w:val="nil"/>
        </w:pBdr>
        <w:spacing w:after="200" w:line="276" w:lineRule="auto"/>
        <w:contextualSpacing w:val="0"/>
        <w:jc w:val="both"/>
        <w:rPr>
          <w:rFonts w:ascii="David" w:hAnsi="David" w:cs="David"/>
          <w:szCs w:val="24"/>
        </w:rPr>
      </w:pPr>
      <w:r w:rsidRPr="00AF1F20">
        <w:rPr>
          <w:rFonts w:ascii="David" w:hAnsi="David" w:cs="David"/>
          <w:b/>
          <w:bCs/>
          <w:szCs w:val="24"/>
          <w:rtl/>
        </w:rPr>
        <w:t>השמה, רישות והובלת שינוי</w:t>
      </w:r>
    </w:p>
    <w:p w14:paraId="6AE76939" w14:textId="77777777" w:rsidR="0023122C" w:rsidRPr="00AF1F20" w:rsidRDefault="00C91892" w:rsidP="00AF1F20">
      <w:pPr>
        <w:pBdr>
          <w:top w:val="nil"/>
          <w:left w:val="nil"/>
          <w:bottom w:val="nil"/>
          <w:right w:val="nil"/>
          <w:between w:val="nil"/>
          <w:bar w:val="nil"/>
        </w:pBdr>
        <w:spacing w:after="200" w:line="276" w:lineRule="auto"/>
        <w:ind w:left="360"/>
        <w:jc w:val="both"/>
        <w:rPr>
          <w:rFonts w:ascii="David" w:hAnsi="David" w:cs="David"/>
          <w:b/>
          <w:bCs/>
          <w:szCs w:val="24"/>
          <w:rtl/>
        </w:rPr>
      </w:pPr>
      <w:r w:rsidRPr="00AF1F20">
        <w:rPr>
          <w:rFonts w:ascii="David" w:hAnsi="David" w:cs="David"/>
          <w:szCs w:val="24"/>
          <w:rtl/>
        </w:rPr>
        <w:t>עם סיום התכנית ישתלבו המשתתפים בהשמה בתפקידים שונים ומגוונים, וכן ישתלבו ברשת עתודות במערכת החינוך. במהלך ההשמה ישתתפו העמיתים בסמינר לימודי בחו"ל, ישלימו תעודת הוראה וימשיכו להיות פעילים ברשת המקדמת המשך למידה של חבריה כמשרתי ציבור, יצירת שיתופי פעולה רב-מגזריים וסיוע הדדי בפעילות השוטפת. יתרה מזאת, הרשת תיצור הזדמנויות לשיתופי פעולה, באמצעות קידום והובלה של תהליכי שינוי אפקטיביים במערכת החינוך, לרבות בשדה החינוך הבלתי פורמאלי.</w:t>
      </w:r>
      <w:r w:rsidRPr="00AF1F20">
        <w:rPr>
          <w:rFonts w:ascii="David" w:hAnsi="David" w:cs="David"/>
          <w:b/>
          <w:bCs/>
          <w:szCs w:val="24"/>
          <w:rtl/>
        </w:rPr>
        <w:t xml:space="preserve"> </w:t>
      </w:r>
      <w:r w:rsidRPr="00AF1F20">
        <w:rPr>
          <w:rFonts w:ascii="David" w:hAnsi="David" w:cs="David"/>
          <w:szCs w:val="24"/>
          <w:rtl/>
        </w:rPr>
        <w:t>בנוסף, הרשת תהווה מקום לתמיכה, קידום ופיתוח הקריירה של בוגרי התכנית וליווי על פי צורך.</w:t>
      </w:r>
    </w:p>
    <w:p w14:paraId="4ABC9948" w14:textId="77777777" w:rsidR="0023122C" w:rsidRPr="00AF1F20" w:rsidRDefault="0023122C" w:rsidP="00AF1F20">
      <w:pPr>
        <w:spacing w:line="276" w:lineRule="auto"/>
        <w:rPr>
          <w:rFonts w:ascii="David" w:hAnsi="David" w:cs="David"/>
          <w:b/>
          <w:bCs/>
          <w:szCs w:val="24"/>
          <w:u w:val="single"/>
          <w:rtl/>
        </w:rPr>
      </w:pPr>
      <w:r w:rsidRPr="00AF1F20">
        <w:rPr>
          <w:rFonts w:ascii="David" w:hAnsi="David" w:cs="David"/>
          <w:b/>
          <w:bCs/>
          <w:szCs w:val="24"/>
          <w:u w:val="single"/>
          <w:rtl/>
        </w:rPr>
        <w:t>היקף פעילות מתוכנן</w:t>
      </w:r>
    </w:p>
    <w:p w14:paraId="40513673" w14:textId="77777777" w:rsidR="0023122C" w:rsidRPr="00AF1F20" w:rsidRDefault="0023122C" w:rsidP="00AF1F20">
      <w:pPr>
        <w:spacing w:line="276" w:lineRule="auto"/>
        <w:rPr>
          <w:rFonts w:ascii="David" w:hAnsi="David" w:cs="David"/>
          <w:b/>
          <w:bCs/>
          <w:szCs w:val="24"/>
          <w:u w:val="single"/>
          <w:rtl/>
        </w:rPr>
      </w:pPr>
      <w:r w:rsidRPr="00AF1F20">
        <w:rPr>
          <w:rFonts w:ascii="David" w:hAnsi="David" w:cs="David"/>
          <w:szCs w:val="24"/>
          <w:rtl/>
        </w:rPr>
        <w:t xml:space="preserve">  </w:t>
      </w:r>
    </w:p>
    <w:p w14:paraId="06A2A4B6" w14:textId="77777777" w:rsidR="00BB4FB3" w:rsidRPr="00AF1F20" w:rsidRDefault="00BB4FB3" w:rsidP="00AF1F20">
      <w:pPr>
        <w:pBdr>
          <w:top w:val="nil"/>
          <w:left w:val="nil"/>
          <w:bottom w:val="nil"/>
          <w:right w:val="nil"/>
          <w:between w:val="nil"/>
          <w:bar w:val="nil"/>
        </w:pBdr>
        <w:spacing w:after="200" w:line="276" w:lineRule="auto"/>
        <w:jc w:val="both"/>
        <w:rPr>
          <w:rFonts w:ascii="David" w:hAnsi="David" w:cs="David"/>
          <w:b/>
          <w:bCs/>
          <w:szCs w:val="24"/>
          <w:rtl/>
        </w:rPr>
      </w:pPr>
      <w:r w:rsidRPr="00AF1F20">
        <w:rPr>
          <w:rFonts w:ascii="David" w:hAnsi="David" w:cs="David"/>
          <w:b/>
          <w:bCs/>
          <w:szCs w:val="24"/>
          <w:rtl/>
        </w:rPr>
        <w:t>היקף פעילות מתוכנן:</w:t>
      </w:r>
    </w:p>
    <w:p w14:paraId="28957FCF" w14:textId="77777777" w:rsidR="00BB4FB3" w:rsidRPr="00AF1F20" w:rsidRDefault="00BB4FB3" w:rsidP="00AF1F20">
      <w:pPr>
        <w:pBdr>
          <w:top w:val="nil"/>
          <w:left w:val="nil"/>
          <w:bottom w:val="nil"/>
          <w:right w:val="nil"/>
          <w:between w:val="nil"/>
          <w:bar w:val="nil"/>
        </w:pBdr>
        <w:spacing w:after="200" w:line="276" w:lineRule="auto"/>
        <w:jc w:val="both"/>
        <w:rPr>
          <w:rFonts w:ascii="David" w:hAnsi="David" w:cs="David"/>
          <w:szCs w:val="24"/>
          <w:rtl/>
        </w:rPr>
      </w:pPr>
      <w:r w:rsidRPr="00AF1F20">
        <w:rPr>
          <w:rFonts w:ascii="David" w:hAnsi="David" w:cs="David"/>
          <w:b/>
          <w:bCs/>
          <w:szCs w:val="24"/>
          <w:rtl/>
        </w:rPr>
        <w:t>לו"ז פעילות מחזור ו':</w:t>
      </w:r>
    </w:p>
    <w:p w14:paraId="0A54E9B1"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 xml:space="preserve">ינואר 2025 – מאי 2025  - פרסום התכנית ומיון מועמדים למחזור ו' של התוכנית. </w:t>
      </w:r>
    </w:p>
    <w:p w14:paraId="7695D555"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יוני 2025 – אוגוסט 2025 -  הפעלת שלב ההכשרה בהיקף של 25 משתתפים + שיבוץ המשתתפים בתפקידי השמה בסיום ההכשרה.</w:t>
      </w:r>
    </w:p>
    <w:p w14:paraId="6D261A42"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ספטמבר 2025 – אוגוסט 2026 – שנת השמה + השלמת תעודת הוראה + פעילות ברשת הבוגרים.</w:t>
      </w:r>
    </w:p>
    <w:p w14:paraId="69CA43E5"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lastRenderedPageBreak/>
        <w:t>ספטמבר 2026 – אוגוסט 2028 – המשך מחויבות הבוגרים להשמה בשדה החינוך הבלתי פורמאלי, קיום מסע לימודי לחו"ל ופעילות המשך ברשת הבוגרים.</w:t>
      </w:r>
    </w:p>
    <w:p w14:paraId="0F9B9404" w14:textId="77777777" w:rsidR="00BB4FB3" w:rsidRPr="00AF1F20" w:rsidRDefault="00BB4FB3" w:rsidP="00AF1F20">
      <w:pPr>
        <w:spacing w:line="276" w:lineRule="auto"/>
        <w:jc w:val="both"/>
        <w:rPr>
          <w:rFonts w:ascii="David" w:hAnsi="David" w:cs="David"/>
          <w:b/>
          <w:bCs/>
          <w:szCs w:val="24"/>
          <w:rtl/>
        </w:rPr>
      </w:pPr>
      <w:r w:rsidRPr="00AF1F20">
        <w:rPr>
          <w:rFonts w:ascii="David" w:hAnsi="David" w:cs="David"/>
          <w:b/>
          <w:bCs/>
          <w:szCs w:val="24"/>
          <w:rtl/>
        </w:rPr>
        <w:t>לו"ז פעילות מחזור ז':</w:t>
      </w:r>
    </w:p>
    <w:p w14:paraId="5E8A1F8A"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 xml:space="preserve">דצמבר 2025 – מאי 2026  - פרסום התכנית ומיון מועמדים למחזור ז' של התוכנית. </w:t>
      </w:r>
    </w:p>
    <w:p w14:paraId="73E8D2E9"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יוני 2026 – אוגוסט 2026 -  הפעלת שלב ההכשרה בהיקף של 25 משתתפים + שיבוץ המשתתפים בתפקידי השמה בסיום ההכשרה.</w:t>
      </w:r>
    </w:p>
    <w:p w14:paraId="45F0366C"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ספטמבר 2026 – אוגוסט 2027 – שנת השמה + השלמת תעודת הוראה + פעילות ברשת הבוגרים.</w:t>
      </w:r>
    </w:p>
    <w:p w14:paraId="2B6497CA"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ספטמבר 2027 – אוגוסט 2029 – המשך מחויבות הבוגרים להשמה בשדה החינוך הבלתי פורמאלי, קיום מסע לימודי לחו"ל ופעילות המשך ברשת הבוגרים.</w:t>
      </w:r>
    </w:p>
    <w:p w14:paraId="4D1FEFF5"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משך כל תקופת ההתקשרות – 31.08.29- 22.12.2024.</w:t>
      </w:r>
    </w:p>
    <w:p w14:paraId="5D456018" w14:textId="77777777" w:rsidR="00BB4FB3" w:rsidRPr="00AF1F20" w:rsidRDefault="00BB4FB3" w:rsidP="00AF1F20">
      <w:pPr>
        <w:spacing w:line="276" w:lineRule="auto"/>
        <w:jc w:val="both"/>
        <w:rPr>
          <w:rFonts w:ascii="David" w:hAnsi="David" w:cs="David"/>
          <w:b/>
          <w:bCs/>
          <w:szCs w:val="24"/>
          <w:rtl/>
        </w:rPr>
      </w:pPr>
      <w:r w:rsidRPr="00AF1F20">
        <w:rPr>
          <w:rFonts w:ascii="David" w:hAnsi="David" w:cs="David"/>
          <w:b/>
          <w:bCs/>
          <w:szCs w:val="24"/>
          <w:rtl/>
        </w:rPr>
        <w:t>עלות תכנית הצוערים לשני מחזורים:</w:t>
      </w:r>
    </w:p>
    <w:p w14:paraId="49846D9B"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עלות הפעלת התוכנית לשני המחזורים  – 10,384,566 ₪</w:t>
      </w:r>
    </w:p>
    <w:p w14:paraId="786DBAEE"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 xml:space="preserve">עלות תקורה לשני המחוזרים – 59,434 ₪. </w:t>
      </w:r>
    </w:p>
    <w:p w14:paraId="24A944AF"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סה"כ עלות המיזם למחזורים ו' ו-ז':</w:t>
      </w:r>
      <w:r w:rsidRPr="00AF1F20">
        <w:rPr>
          <w:rFonts w:ascii="David" w:hAnsi="David" w:cs="David"/>
          <w:szCs w:val="24"/>
        </w:rPr>
        <w:t xml:space="preserve"> </w:t>
      </w:r>
      <w:r w:rsidRPr="00AF1F20">
        <w:rPr>
          <w:rFonts w:ascii="David" w:hAnsi="David" w:cs="David"/>
          <w:szCs w:val="24"/>
          <w:rtl/>
        </w:rPr>
        <w:t>10,444,000 ₪ .</w:t>
      </w:r>
    </w:p>
    <w:p w14:paraId="0CBCA9BF"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 xml:space="preserve">חלקה של עמותת שותפויות רוטשילד: 5,222,000 ₪  - ממקורות פרטיים – 50% מעלות כלל המיזם.  </w:t>
      </w:r>
    </w:p>
    <w:p w14:paraId="3CC8B265" w14:textId="77777777" w:rsidR="00BB4FB3" w:rsidRPr="00AF1F20" w:rsidRDefault="00BB4FB3" w:rsidP="00AF1F20">
      <w:pPr>
        <w:spacing w:line="276" w:lineRule="auto"/>
        <w:jc w:val="both"/>
        <w:rPr>
          <w:rFonts w:ascii="David" w:hAnsi="David" w:cs="David"/>
          <w:szCs w:val="24"/>
          <w:rtl/>
        </w:rPr>
      </w:pPr>
      <w:r w:rsidRPr="00AF1F20">
        <w:rPr>
          <w:rFonts w:ascii="David" w:hAnsi="David" w:cs="David"/>
          <w:szCs w:val="24"/>
          <w:rtl/>
        </w:rPr>
        <w:t>חלקו של המשרד: 5,222,000 ₪</w:t>
      </w:r>
    </w:p>
    <w:p w14:paraId="7A709465" w14:textId="77777777" w:rsidR="00945576" w:rsidRPr="00AF1F20" w:rsidRDefault="00945576" w:rsidP="00AF1F20">
      <w:pPr>
        <w:spacing w:after="160" w:line="276" w:lineRule="auto"/>
        <w:rPr>
          <w:rFonts w:ascii="David" w:eastAsiaTheme="minorHAnsi" w:hAnsi="David" w:cs="David"/>
          <w:szCs w:val="24"/>
        </w:rPr>
      </w:pPr>
    </w:p>
    <w:p w14:paraId="4BF9E060" w14:textId="77777777" w:rsidR="00C73F38" w:rsidRPr="00AF1F20" w:rsidRDefault="00C73F38" w:rsidP="00AF1F20">
      <w:pPr>
        <w:spacing w:line="276" w:lineRule="auto"/>
        <w:jc w:val="both"/>
        <w:rPr>
          <w:rFonts w:ascii="David" w:hAnsi="David" w:cs="David"/>
          <w:b/>
          <w:bCs/>
          <w:szCs w:val="24"/>
          <w:rtl/>
        </w:rPr>
      </w:pPr>
      <w:r w:rsidRPr="00AF1F20">
        <w:rPr>
          <w:rFonts w:ascii="David" w:hAnsi="David" w:cs="David"/>
          <w:b/>
          <w:bCs/>
          <w:szCs w:val="24"/>
          <w:rtl/>
        </w:rPr>
        <w:t>פירוט דרישות מהספק:</w:t>
      </w:r>
    </w:p>
    <w:p w14:paraId="4C219C1D" w14:textId="77777777" w:rsidR="00C73F38" w:rsidRPr="00AF1F20" w:rsidRDefault="00C73F38" w:rsidP="00AF1F20">
      <w:pPr>
        <w:spacing w:line="276" w:lineRule="auto"/>
        <w:jc w:val="both"/>
        <w:rPr>
          <w:rFonts w:ascii="David" w:hAnsi="David" w:cs="David"/>
          <w:szCs w:val="24"/>
          <w:rtl/>
        </w:rPr>
      </w:pPr>
      <w:r w:rsidRPr="00AF1F20">
        <w:rPr>
          <w:rFonts w:ascii="David" w:hAnsi="David" w:cs="David"/>
          <w:szCs w:val="24"/>
          <w:rtl/>
        </w:rPr>
        <w:t xml:space="preserve">ככל שיש גורם נוסף הסבור שהוא מסוגל לבצע את הפעילות, יפנה בהצעה מתאימה כאשר עליו לקחת בחשבון כי עליו לעמוד בכל הדרישות הבאות: </w:t>
      </w:r>
    </w:p>
    <w:p w14:paraId="406EEB30" w14:textId="77777777" w:rsidR="00C73F38" w:rsidRPr="00AF1F20" w:rsidRDefault="00C73F38" w:rsidP="00AF1F20">
      <w:pPr>
        <w:numPr>
          <w:ilvl w:val="0"/>
          <w:numId w:val="1"/>
        </w:numPr>
        <w:spacing w:line="276" w:lineRule="auto"/>
        <w:jc w:val="both"/>
        <w:rPr>
          <w:rFonts w:ascii="David" w:hAnsi="David" w:cs="David"/>
          <w:szCs w:val="24"/>
          <w:rtl/>
        </w:rPr>
      </w:pPr>
      <w:r w:rsidRPr="00AF1F20">
        <w:rPr>
          <w:rFonts w:ascii="David" w:hAnsi="David" w:cs="David"/>
          <w:szCs w:val="24"/>
          <w:rtl/>
        </w:rPr>
        <w:t xml:space="preserve">ניסיון בהפעלת תכנית צוערים במסגרת התוכנית הלאומית "עתודות לישראל" (בכפוף לאישור אגף א'  עתודות במערכת החינוך). </w:t>
      </w:r>
    </w:p>
    <w:p w14:paraId="7A41646E" w14:textId="77777777" w:rsidR="00C73F38" w:rsidRPr="00AF1F20" w:rsidRDefault="00C73F38" w:rsidP="00AF1F20">
      <w:pPr>
        <w:numPr>
          <w:ilvl w:val="0"/>
          <w:numId w:val="1"/>
        </w:numPr>
        <w:spacing w:line="276" w:lineRule="auto"/>
        <w:jc w:val="both"/>
        <w:rPr>
          <w:rFonts w:ascii="David" w:hAnsi="David" w:cs="David"/>
          <w:szCs w:val="24"/>
        </w:rPr>
      </w:pPr>
      <w:r w:rsidRPr="00AF1F20">
        <w:rPr>
          <w:rFonts w:ascii="David" w:hAnsi="David" w:cs="David"/>
          <w:szCs w:val="24"/>
          <w:rtl/>
        </w:rPr>
        <w:t>ניסיון בבניית תכנית צוערים לצעירים וצעירות המתעניינים בכניסה לשירות הציבורי.</w:t>
      </w:r>
    </w:p>
    <w:p w14:paraId="39B6C18E" w14:textId="77777777" w:rsidR="00C73F38" w:rsidRPr="00AF1F20" w:rsidRDefault="00C73F38" w:rsidP="00AF1F20">
      <w:pPr>
        <w:numPr>
          <w:ilvl w:val="0"/>
          <w:numId w:val="1"/>
        </w:numPr>
        <w:spacing w:line="276" w:lineRule="auto"/>
        <w:jc w:val="both"/>
        <w:rPr>
          <w:rFonts w:ascii="David" w:hAnsi="David" w:cs="David"/>
          <w:szCs w:val="24"/>
        </w:rPr>
      </w:pPr>
      <w:r w:rsidRPr="00AF1F20">
        <w:rPr>
          <w:rFonts w:ascii="David" w:hAnsi="David" w:cs="David"/>
          <w:szCs w:val="24"/>
          <w:rtl/>
        </w:rPr>
        <w:t>ניסיון של 5 שנים בעולם החינוך וההדרכה.</w:t>
      </w:r>
    </w:p>
    <w:p w14:paraId="332C2626" w14:textId="77777777" w:rsidR="00C73F38" w:rsidRPr="00AF1F20" w:rsidRDefault="00C73F38" w:rsidP="00AF1F20">
      <w:pPr>
        <w:numPr>
          <w:ilvl w:val="0"/>
          <w:numId w:val="1"/>
        </w:numPr>
        <w:spacing w:line="276" w:lineRule="auto"/>
        <w:jc w:val="both"/>
        <w:rPr>
          <w:rFonts w:ascii="David" w:hAnsi="David" w:cs="David"/>
          <w:szCs w:val="24"/>
          <w:rtl/>
        </w:rPr>
      </w:pPr>
      <w:r w:rsidRPr="00AF1F20">
        <w:rPr>
          <w:rFonts w:ascii="David" w:hAnsi="David" w:cs="David"/>
          <w:szCs w:val="24"/>
          <w:rtl/>
        </w:rPr>
        <w:t>מימון מחצית מעלות התכנית לפחות, בסכום שלא יפחת מהסכום , 2,611,000</w:t>
      </w:r>
      <w:r w:rsidRPr="00AF1F20">
        <w:rPr>
          <w:rFonts w:ascii="David" w:hAnsi="David" w:cs="David"/>
          <w:szCs w:val="24"/>
        </w:rPr>
        <w:t xml:space="preserve"> </w:t>
      </w:r>
      <w:r w:rsidRPr="00AF1F20">
        <w:rPr>
          <w:rFonts w:ascii="David" w:hAnsi="David" w:cs="David"/>
          <w:szCs w:val="24"/>
          <w:rtl/>
        </w:rPr>
        <w:t xml:space="preserve">₪ למחזור, להיקף תכנית זהה למתואר במודעה זו, וממקורות פרטיים. </w:t>
      </w:r>
    </w:p>
    <w:p w14:paraId="3FC0572C" w14:textId="0A9C3D26" w:rsidR="00C73F38" w:rsidRPr="00AF1F20" w:rsidRDefault="00C73F38" w:rsidP="00AF1F20">
      <w:pPr>
        <w:pStyle w:val="a3"/>
        <w:numPr>
          <w:ilvl w:val="0"/>
          <w:numId w:val="1"/>
        </w:numPr>
        <w:pBdr>
          <w:top w:val="nil"/>
          <w:left w:val="nil"/>
          <w:bottom w:val="nil"/>
          <w:right w:val="nil"/>
          <w:between w:val="nil"/>
          <w:bar w:val="nil"/>
        </w:pBdr>
        <w:spacing w:line="276" w:lineRule="auto"/>
        <w:contextualSpacing w:val="0"/>
        <w:jc w:val="both"/>
        <w:rPr>
          <w:rFonts w:ascii="David" w:hAnsi="David" w:cs="David"/>
          <w:szCs w:val="24"/>
        </w:rPr>
      </w:pPr>
      <w:r w:rsidRPr="00AF1F20">
        <w:rPr>
          <w:rFonts w:ascii="David" w:hAnsi="David" w:cs="David"/>
          <w:szCs w:val="24"/>
          <w:rtl/>
        </w:rPr>
        <w:t xml:space="preserve">יכולת עמידה </w:t>
      </w:r>
      <w:proofErr w:type="spellStart"/>
      <w:r w:rsidRPr="00AF1F20">
        <w:rPr>
          <w:rFonts w:ascii="David" w:hAnsi="David" w:cs="David"/>
          <w:szCs w:val="24"/>
          <w:rtl/>
        </w:rPr>
        <w:t>בלו"ז</w:t>
      </w:r>
      <w:proofErr w:type="spellEnd"/>
      <w:r w:rsidRPr="00AF1F20">
        <w:rPr>
          <w:rFonts w:ascii="David" w:hAnsi="David" w:cs="David"/>
          <w:szCs w:val="24"/>
          <w:rtl/>
        </w:rPr>
        <w:t xml:space="preserve"> המאפשר את פתיחת התכנית בתאריך ה-</w:t>
      </w:r>
      <w:r w:rsidR="00AF1F20" w:rsidRPr="00AF1F20">
        <w:rPr>
          <w:rFonts w:ascii="David" w:hAnsi="David" w:cs="David"/>
          <w:szCs w:val="24"/>
          <w:rtl/>
        </w:rPr>
        <w:t xml:space="preserve">12.1.2025. </w:t>
      </w:r>
    </w:p>
    <w:p w14:paraId="50DD04E1" w14:textId="77777777" w:rsidR="00C73F38" w:rsidRPr="00AF1F20" w:rsidRDefault="00C73F38" w:rsidP="00AF1F20">
      <w:pPr>
        <w:pStyle w:val="a3"/>
        <w:numPr>
          <w:ilvl w:val="0"/>
          <w:numId w:val="1"/>
        </w:numPr>
        <w:pBdr>
          <w:top w:val="nil"/>
          <w:left w:val="nil"/>
          <w:bottom w:val="nil"/>
          <w:right w:val="nil"/>
          <w:between w:val="nil"/>
          <w:bar w:val="nil"/>
        </w:pBdr>
        <w:spacing w:line="276" w:lineRule="auto"/>
        <w:contextualSpacing w:val="0"/>
        <w:jc w:val="both"/>
        <w:rPr>
          <w:rFonts w:ascii="David" w:hAnsi="David" w:cs="David"/>
          <w:szCs w:val="24"/>
        </w:rPr>
      </w:pPr>
      <w:r w:rsidRPr="00AF1F20">
        <w:rPr>
          <w:rFonts w:ascii="David" w:hAnsi="David" w:cs="David"/>
          <w:szCs w:val="24"/>
          <w:rtl/>
        </w:rPr>
        <w:t xml:space="preserve">לרשות הגוף יש כ"א מקצועי לביצוע התכנית (הכנת התכנית, גיבוש רשימת מרצים, בניית מתודות, התקשרות למטרת ביצוע תכנית חינוכית ועוד). </w:t>
      </w:r>
    </w:p>
    <w:p w14:paraId="4A111A08" w14:textId="77777777" w:rsidR="00C73F38" w:rsidRPr="00AF1F20" w:rsidRDefault="00C73F38" w:rsidP="00AF1F20">
      <w:pPr>
        <w:numPr>
          <w:ilvl w:val="0"/>
          <w:numId w:val="2"/>
        </w:numPr>
        <w:spacing w:line="276" w:lineRule="auto"/>
        <w:jc w:val="both"/>
        <w:rPr>
          <w:rFonts w:ascii="David" w:hAnsi="David" w:cs="David"/>
          <w:szCs w:val="24"/>
        </w:rPr>
      </w:pPr>
      <w:r w:rsidRPr="00AF1F20">
        <w:rPr>
          <w:rFonts w:ascii="David" w:hAnsi="David" w:cs="David"/>
          <w:szCs w:val="24"/>
          <w:rtl/>
        </w:rPr>
        <w:t>ככל שהמציע הוא גוף משפטי מאוגד והוא 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14:paraId="0D208D23" w14:textId="77777777" w:rsidR="00C73F38" w:rsidRPr="00AF1F20" w:rsidRDefault="00C73F38" w:rsidP="00AF1F20">
      <w:pPr>
        <w:numPr>
          <w:ilvl w:val="0"/>
          <w:numId w:val="2"/>
        </w:numPr>
        <w:spacing w:line="276" w:lineRule="auto"/>
        <w:jc w:val="both"/>
        <w:rPr>
          <w:rFonts w:ascii="David" w:hAnsi="David" w:cs="David"/>
          <w:szCs w:val="24"/>
          <w:u w:val="single"/>
        </w:rPr>
      </w:pPr>
      <w:r w:rsidRPr="00AF1F20">
        <w:rPr>
          <w:rFonts w:ascii="David" w:hAnsi="David" w:cs="David"/>
          <w:szCs w:val="24"/>
          <w:rtl/>
        </w:rPr>
        <w:t>אם יתקבלו הצעות נוספות, המשרד יפעל באופן הבא:</w:t>
      </w:r>
    </w:p>
    <w:p w14:paraId="34D31E3B" w14:textId="77777777" w:rsidR="00C73F38" w:rsidRPr="00AF1F20" w:rsidRDefault="00C73F38" w:rsidP="00AF1F20">
      <w:pPr>
        <w:numPr>
          <w:ilvl w:val="1"/>
          <w:numId w:val="1"/>
        </w:numPr>
        <w:tabs>
          <w:tab w:val="clear" w:pos="1352"/>
          <w:tab w:val="num" w:pos="1440"/>
          <w:tab w:val="num" w:pos="1494"/>
        </w:tabs>
        <w:spacing w:line="276" w:lineRule="auto"/>
        <w:ind w:left="1440"/>
        <w:jc w:val="both"/>
        <w:rPr>
          <w:rFonts w:ascii="David" w:hAnsi="David" w:cs="David"/>
          <w:szCs w:val="24"/>
        </w:rPr>
      </w:pPr>
      <w:r w:rsidRPr="00AF1F20">
        <w:rPr>
          <w:rFonts w:ascii="David" w:hAnsi="David" w:cs="David"/>
          <w:szCs w:val="24"/>
          <w:rtl/>
        </w:rPr>
        <w:t xml:space="preserve">תיבחר ההצעה המעניקה את מירב היתרונות למשרד. </w:t>
      </w:r>
    </w:p>
    <w:p w14:paraId="223B7ED9" w14:textId="77777777" w:rsidR="00C73F38" w:rsidRPr="00AF1F20" w:rsidRDefault="00C73F38" w:rsidP="00AF1F20">
      <w:pPr>
        <w:numPr>
          <w:ilvl w:val="1"/>
          <w:numId w:val="1"/>
        </w:numPr>
        <w:tabs>
          <w:tab w:val="clear" w:pos="1352"/>
          <w:tab w:val="num" w:pos="1440"/>
          <w:tab w:val="num" w:pos="1494"/>
        </w:tabs>
        <w:spacing w:line="276" w:lineRule="auto"/>
        <w:ind w:left="1440"/>
        <w:rPr>
          <w:rFonts w:ascii="David" w:hAnsi="David" w:cs="David"/>
          <w:b/>
          <w:bCs/>
          <w:szCs w:val="24"/>
          <w:rtl/>
        </w:rPr>
      </w:pPr>
      <w:r w:rsidRPr="00AF1F20">
        <w:rPr>
          <w:rFonts w:ascii="David" w:hAnsi="David" w:cs="David"/>
          <w:szCs w:val="24"/>
          <w:u w:val="single"/>
          <w:rtl/>
        </w:rPr>
        <w:t>ההצעות שיתקבלו יבחנו על פי מדדי איכות באופן יחסי:</w:t>
      </w:r>
    </w:p>
    <w:p w14:paraId="5F7E1443" w14:textId="77777777" w:rsidR="00C73F38" w:rsidRPr="00AF1F20" w:rsidRDefault="00C73F38" w:rsidP="00AF1F20">
      <w:pPr>
        <w:numPr>
          <w:ilvl w:val="2"/>
          <w:numId w:val="7"/>
        </w:numPr>
        <w:spacing w:line="276" w:lineRule="auto"/>
        <w:rPr>
          <w:rFonts w:ascii="David" w:hAnsi="David" w:cs="David"/>
          <w:szCs w:val="24"/>
          <w:rtl/>
        </w:rPr>
      </w:pPr>
      <w:r w:rsidRPr="00AF1F20">
        <w:rPr>
          <w:rFonts w:ascii="David" w:hAnsi="David" w:cs="David"/>
          <w:b/>
          <w:bCs/>
          <w:szCs w:val="24"/>
          <w:rtl/>
        </w:rPr>
        <w:t>צוות</w:t>
      </w:r>
      <w:r w:rsidRPr="00AF1F20">
        <w:rPr>
          <w:rFonts w:ascii="David" w:hAnsi="David" w:cs="David"/>
          <w:szCs w:val="24"/>
          <w:rtl/>
        </w:rPr>
        <w:t xml:space="preserve"> מקצועי ומומחה בתחום הובלת תכניות צוערים.</w:t>
      </w:r>
    </w:p>
    <w:p w14:paraId="02DC287C" w14:textId="77777777" w:rsidR="00C73F38" w:rsidRPr="00AF1F20" w:rsidRDefault="00C73F38" w:rsidP="00AF1F20">
      <w:pPr>
        <w:numPr>
          <w:ilvl w:val="2"/>
          <w:numId w:val="7"/>
        </w:numPr>
        <w:spacing w:line="276" w:lineRule="auto"/>
        <w:rPr>
          <w:rFonts w:ascii="David" w:hAnsi="David" w:cs="David"/>
          <w:szCs w:val="24"/>
        </w:rPr>
      </w:pPr>
      <w:r w:rsidRPr="00AF1F20">
        <w:rPr>
          <w:rFonts w:ascii="David" w:hAnsi="David" w:cs="David"/>
          <w:b/>
          <w:bCs/>
          <w:szCs w:val="24"/>
          <w:rtl/>
        </w:rPr>
        <w:t>ניסיון</w:t>
      </w:r>
      <w:r w:rsidRPr="00AF1F20">
        <w:rPr>
          <w:rFonts w:ascii="David" w:hAnsi="David" w:cs="David"/>
          <w:szCs w:val="24"/>
          <w:rtl/>
        </w:rPr>
        <w:t xml:space="preserve"> בהפעלת תכניות צוערים לצעירים וצעירות בשירות הציבורי. </w:t>
      </w:r>
    </w:p>
    <w:p w14:paraId="5309BDDD" w14:textId="77777777" w:rsidR="00C73F38" w:rsidRPr="00AF1F20" w:rsidRDefault="00C73F38" w:rsidP="00AF1F20">
      <w:pPr>
        <w:numPr>
          <w:ilvl w:val="2"/>
          <w:numId w:val="7"/>
        </w:numPr>
        <w:spacing w:line="276" w:lineRule="auto"/>
        <w:rPr>
          <w:rFonts w:ascii="David" w:hAnsi="David" w:cs="David"/>
          <w:szCs w:val="24"/>
        </w:rPr>
      </w:pPr>
      <w:r w:rsidRPr="00AF1F20">
        <w:rPr>
          <w:rFonts w:ascii="David" w:hAnsi="David" w:cs="David"/>
          <w:b/>
          <w:bCs/>
          <w:szCs w:val="24"/>
          <w:rtl/>
        </w:rPr>
        <w:t xml:space="preserve">תוכן </w:t>
      </w:r>
      <w:r w:rsidRPr="00AF1F20">
        <w:rPr>
          <w:rFonts w:ascii="David" w:hAnsi="David" w:cs="David"/>
          <w:szCs w:val="24"/>
          <w:rtl/>
        </w:rPr>
        <w:t>מצטבר הכולל ידע מקצועי על תהליכי בניית תכניות צוערים.</w:t>
      </w:r>
    </w:p>
    <w:p w14:paraId="37C5B68F" w14:textId="77777777" w:rsidR="00B26110" w:rsidRPr="00AF1F20" w:rsidRDefault="00B26110" w:rsidP="00AF1F20">
      <w:pPr>
        <w:spacing w:line="276" w:lineRule="auto"/>
        <w:rPr>
          <w:rFonts w:ascii="David" w:hAnsi="David" w:cs="David"/>
          <w:szCs w:val="24"/>
        </w:rPr>
      </w:pPr>
    </w:p>
    <w:sectPr w:rsidR="00B26110" w:rsidRPr="00AF1F20" w:rsidSect="00953C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1B6F"/>
    <w:multiLevelType w:val="hybridMultilevel"/>
    <w:tmpl w:val="E4F29862"/>
    <w:lvl w:ilvl="0" w:tplc="732E1118">
      <w:start w:val="1"/>
      <w:numFmt w:val="bullet"/>
      <w:lvlText w:val=""/>
      <w:lvlJc w:val="left"/>
      <w:pPr>
        <w:tabs>
          <w:tab w:val="num" w:pos="720"/>
        </w:tabs>
        <w:ind w:left="720" w:hanging="360"/>
      </w:pPr>
      <w:rPr>
        <w:rFonts w:ascii="Symbol" w:hAnsi="Symbol" w:hint="default"/>
        <w:color w:val="auto"/>
      </w:rPr>
    </w:lvl>
    <w:lvl w:ilvl="1" w:tplc="9438CD7E">
      <w:start w:val="1"/>
      <w:numFmt w:val="decimal"/>
      <w:lvlText w:val="%2."/>
      <w:lvlJc w:val="left"/>
      <w:pPr>
        <w:tabs>
          <w:tab w:val="num" w:pos="1352"/>
        </w:tabs>
        <w:ind w:left="1352" w:hanging="360"/>
      </w:pPr>
      <w:rPr>
        <w:rFonts w:ascii="Times New Roman" w:eastAsia="Times New Roman" w:hAnsi="Times New Roman" w:cs="David"/>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D55C7"/>
    <w:multiLevelType w:val="hybridMultilevel"/>
    <w:tmpl w:val="F56CB7E6"/>
    <w:lvl w:ilvl="0" w:tplc="CA48EABC">
      <w:start w:val="3"/>
      <w:numFmt w:val="bullet"/>
      <w:lvlText w:val="-"/>
      <w:lvlJc w:val="left"/>
      <w:pPr>
        <w:ind w:left="929" w:hanging="360"/>
      </w:pPr>
      <w:rPr>
        <w:rFonts w:ascii="Times New Roman" w:eastAsia="Times New Roman" w:hAnsi="Times New Roman" w:cs="David" w:hint="default"/>
      </w:rPr>
    </w:lvl>
    <w:lvl w:ilvl="1" w:tplc="04090003" w:tentative="1">
      <w:start w:val="1"/>
      <w:numFmt w:val="bullet"/>
      <w:lvlText w:val="o"/>
      <w:lvlJc w:val="left"/>
      <w:pPr>
        <w:ind w:left="1649" w:hanging="360"/>
      </w:pPr>
      <w:rPr>
        <w:rFonts w:ascii="Courier New" w:hAnsi="Courier New" w:cs="Courier New" w:hint="default"/>
      </w:rPr>
    </w:lvl>
    <w:lvl w:ilvl="2" w:tplc="04090005" w:tentative="1">
      <w:start w:val="1"/>
      <w:numFmt w:val="bullet"/>
      <w:lvlText w:val=""/>
      <w:lvlJc w:val="left"/>
      <w:pPr>
        <w:ind w:left="2369" w:hanging="360"/>
      </w:pPr>
      <w:rPr>
        <w:rFonts w:ascii="Wingdings" w:hAnsi="Wingdings" w:hint="default"/>
      </w:rPr>
    </w:lvl>
    <w:lvl w:ilvl="3" w:tplc="04090001" w:tentative="1">
      <w:start w:val="1"/>
      <w:numFmt w:val="bullet"/>
      <w:lvlText w:val=""/>
      <w:lvlJc w:val="left"/>
      <w:pPr>
        <w:ind w:left="3089" w:hanging="360"/>
      </w:pPr>
      <w:rPr>
        <w:rFonts w:ascii="Symbol" w:hAnsi="Symbol" w:hint="default"/>
      </w:rPr>
    </w:lvl>
    <w:lvl w:ilvl="4" w:tplc="04090003" w:tentative="1">
      <w:start w:val="1"/>
      <w:numFmt w:val="bullet"/>
      <w:lvlText w:val="o"/>
      <w:lvlJc w:val="left"/>
      <w:pPr>
        <w:ind w:left="3809" w:hanging="360"/>
      </w:pPr>
      <w:rPr>
        <w:rFonts w:ascii="Courier New" w:hAnsi="Courier New" w:cs="Courier New" w:hint="default"/>
      </w:rPr>
    </w:lvl>
    <w:lvl w:ilvl="5" w:tplc="04090005" w:tentative="1">
      <w:start w:val="1"/>
      <w:numFmt w:val="bullet"/>
      <w:lvlText w:val=""/>
      <w:lvlJc w:val="left"/>
      <w:pPr>
        <w:ind w:left="4529" w:hanging="360"/>
      </w:pPr>
      <w:rPr>
        <w:rFonts w:ascii="Wingdings" w:hAnsi="Wingdings" w:hint="default"/>
      </w:rPr>
    </w:lvl>
    <w:lvl w:ilvl="6" w:tplc="04090001" w:tentative="1">
      <w:start w:val="1"/>
      <w:numFmt w:val="bullet"/>
      <w:lvlText w:val=""/>
      <w:lvlJc w:val="left"/>
      <w:pPr>
        <w:ind w:left="5249" w:hanging="360"/>
      </w:pPr>
      <w:rPr>
        <w:rFonts w:ascii="Symbol" w:hAnsi="Symbol" w:hint="default"/>
      </w:rPr>
    </w:lvl>
    <w:lvl w:ilvl="7" w:tplc="04090003" w:tentative="1">
      <w:start w:val="1"/>
      <w:numFmt w:val="bullet"/>
      <w:lvlText w:val="o"/>
      <w:lvlJc w:val="left"/>
      <w:pPr>
        <w:ind w:left="5969" w:hanging="360"/>
      </w:pPr>
      <w:rPr>
        <w:rFonts w:ascii="Courier New" w:hAnsi="Courier New" w:cs="Courier New" w:hint="default"/>
      </w:rPr>
    </w:lvl>
    <w:lvl w:ilvl="8" w:tplc="04090005" w:tentative="1">
      <w:start w:val="1"/>
      <w:numFmt w:val="bullet"/>
      <w:lvlText w:val=""/>
      <w:lvlJc w:val="left"/>
      <w:pPr>
        <w:ind w:left="6689" w:hanging="360"/>
      </w:pPr>
      <w:rPr>
        <w:rFonts w:ascii="Wingdings" w:hAnsi="Wingdings" w:hint="default"/>
      </w:rPr>
    </w:lvl>
  </w:abstractNum>
  <w:abstractNum w:abstractNumId="2" w15:restartNumberingAfterBreak="0">
    <w:nsid w:val="05FE1C91"/>
    <w:multiLevelType w:val="hybridMultilevel"/>
    <w:tmpl w:val="3350EDA0"/>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b/>
        <w:bCs w:val="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F408B3"/>
    <w:multiLevelType w:val="multilevel"/>
    <w:tmpl w:val="C2409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FD42CA"/>
    <w:multiLevelType w:val="hybridMultilevel"/>
    <w:tmpl w:val="A4B2C6BE"/>
    <w:lvl w:ilvl="0" w:tplc="1F928D1A">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335090"/>
    <w:multiLevelType w:val="hybridMultilevel"/>
    <w:tmpl w:val="493CE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22C"/>
    <w:rsid w:val="00047BAF"/>
    <w:rsid w:val="000F6F36"/>
    <w:rsid w:val="0023122C"/>
    <w:rsid w:val="002C27FF"/>
    <w:rsid w:val="0033273D"/>
    <w:rsid w:val="003330A8"/>
    <w:rsid w:val="003A2079"/>
    <w:rsid w:val="003F22E0"/>
    <w:rsid w:val="004A2E2B"/>
    <w:rsid w:val="00555829"/>
    <w:rsid w:val="005B672C"/>
    <w:rsid w:val="0081662D"/>
    <w:rsid w:val="00861355"/>
    <w:rsid w:val="00945576"/>
    <w:rsid w:val="00953C6B"/>
    <w:rsid w:val="00A45D0B"/>
    <w:rsid w:val="00AF1F20"/>
    <w:rsid w:val="00B26110"/>
    <w:rsid w:val="00BB4FB3"/>
    <w:rsid w:val="00C03A5D"/>
    <w:rsid w:val="00C73F38"/>
    <w:rsid w:val="00C918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7407"/>
  <w15:chartTrackingRefBased/>
  <w15:docId w15:val="{5D735A0C-9F07-4DE8-9638-B4B2DBEF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22C"/>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3122C"/>
    <w:pPr>
      <w:ind w:left="720"/>
      <w:contextualSpacing/>
    </w:pPr>
  </w:style>
  <w:style w:type="paragraph" w:styleId="a5">
    <w:name w:val="Balloon Text"/>
    <w:basedOn w:val="a"/>
    <w:link w:val="a6"/>
    <w:uiPriority w:val="99"/>
    <w:semiHidden/>
    <w:unhideWhenUsed/>
    <w:rsid w:val="00C91892"/>
    <w:rPr>
      <w:rFonts w:ascii="Tahoma" w:hAnsi="Tahoma" w:cs="Tahoma"/>
      <w:sz w:val="18"/>
      <w:szCs w:val="18"/>
    </w:rPr>
  </w:style>
  <w:style w:type="character" w:customStyle="1" w:styleId="a6">
    <w:name w:val="טקסט בלונים תו"/>
    <w:basedOn w:val="a0"/>
    <w:link w:val="a5"/>
    <w:uiPriority w:val="99"/>
    <w:semiHidden/>
    <w:rsid w:val="00C91892"/>
    <w:rPr>
      <w:rFonts w:ascii="Tahoma" w:eastAsia="Times New Roman" w:hAnsi="Tahoma" w:cs="Tahoma"/>
      <w:sz w:val="18"/>
      <w:szCs w:val="18"/>
    </w:rPr>
  </w:style>
  <w:style w:type="character" w:styleId="Hyperlink">
    <w:name w:val="Hyperlink"/>
    <w:semiHidden/>
    <w:unhideWhenUsed/>
    <w:rsid w:val="00C91892"/>
    <w:rPr>
      <w:color w:val="0000FF"/>
      <w:u w:val="single"/>
    </w:rPr>
  </w:style>
  <w:style w:type="character" w:customStyle="1" w:styleId="a4">
    <w:name w:val="פיסקת רשימה תו"/>
    <w:link w:val="a3"/>
    <w:uiPriority w:val="34"/>
    <w:locked/>
    <w:rsid w:val="00C91892"/>
    <w:rPr>
      <w:rFonts w:ascii="Times New Roman" w:eastAsia="Times New Roman" w:hAnsi="Times New Roman" w:cs="Arial"/>
      <w:sz w:val="24"/>
    </w:rPr>
  </w:style>
  <w:style w:type="paragraph" w:customStyle="1" w:styleId="paragraph">
    <w:name w:val="paragraph"/>
    <w:basedOn w:val="a"/>
    <w:rsid w:val="00047BAF"/>
    <w:pPr>
      <w:bidi w:val="0"/>
      <w:spacing w:before="100" w:beforeAutospacing="1" w:after="100" w:afterAutospacing="1"/>
    </w:pPr>
    <w:rPr>
      <w:rFonts w:cs="Times New Roman"/>
      <w:szCs w:val="24"/>
    </w:rPr>
  </w:style>
  <w:style w:type="character" w:customStyle="1" w:styleId="normaltextrun">
    <w:name w:val="normaltextrun"/>
    <w:basedOn w:val="a0"/>
    <w:rsid w:val="00047BAF"/>
  </w:style>
  <w:style w:type="character" w:customStyle="1" w:styleId="eop">
    <w:name w:val="eop"/>
    <w:basedOn w:val="a0"/>
    <w:rsid w:val="00047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00496">
      <w:bodyDiv w:val="1"/>
      <w:marLeft w:val="0"/>
      <w:marRight w:val="0"/>
      <w:marTop w:val="0"/>
      <w:marBottom w:val="0"/>
      <w:divBdr>
        <w:top w:val="none" w:sz="0" w:space="0" w:color="auto"/>
        <w:left w:val="none" w:sz="0" w:space="0" w:color="auto"/>
        <w:bottom w:val="none" w:sz="0" w:space="0" w:color="auto"/>
        <w:right w:val="none" w:sz="0" w:space="0" w:color="auto"/>
      </w:divBdr>
    </w:div>
    <w:div w:id="155921450">
      <w:bodyDiv w:val="1"/>
      <w:marLeft w:val="0"/>
      <w:marRight w:val="0"/>
      <w:marTop w:val="0"/>
      <w:marBottom w:val="0"/>
      <w:divBdr>
        <w:top w:val="none" w:sz="0" w:space="0" w:color="auto"/>
        <w:left w:val="none" w:sz="0" w:space="0" w:color="auto"/>
        <w:bottom w:val="none" w:sz="0" w:space="0" w:color="auto"/>
        <w:right w:val="none" w:sz="0" w:space="0" w:color="auto"/>
      </w:divBdr>
    </w:div>
    <w:div w:id="516235189">
      <w:bodyDiv w:val="1"/>
      <w:marLeft w:val="0"/>
      <w:marRight w:val="0"/>
      <w:marTop w:val="0"/>
      <w:marBottom w:val="0"/>
      <w:divBdr>
        <w:top w:val="none" w:sz="0" w:space="0" w:color="auto"/>
        <w:left w:val="none" w:sz="0" w:space="0" w:color="auto"/>
        <w:bottom w:val="none" w:sz="0" w:space="0" w:color="auto"/>
        <w:right w:val="none" w:sz="0" w:space="0" w:color="auto"/>
      </w:divBdr>
    </w:div>
    <w:div w:id="606738594">
      <w:bodyDiv w:val="1"/>
      <w:marLeft w:val="0"/>
      <w:marRight w:val="0"/>
      <w:marTop w:val="0"/>
      <w:marBottom w:val="0"/>
      <w:divBdr>
        <w:top w:val="none" w:sz="0" w:space="0" w:color="auto"/>
        <w:left w:val="none" w:sz="0" w:space="0" w:color="auto"/>
        <w:bottom w:val="none" w:sz="0" w:space="0" w:color="auto"/>
        <w:right w:val="none" w:sz="0" w:space="0" w:color="auto"/>
      </w:divBdr>
    </w:div>
    <w:div w:id="787160210">
      <w:bodyDiv w:val="1"/>
      <w:marLeft w:val="0"/>
      <w:marRight w:val="0"/>
      <w:marTop w:val="0"/>
      <w:marBottom w:val="0"/>
      <w:divBdr>
        <w:top w:val="none" w:sz="0" w:space="0" w:color="auto"/>
        <w:left w:val="none" w:sz="0" w:space="0" w:color="auto"/>
        <w:bottom w:val="none" w:sz="0" w:space="0" w:color="auto"/>
        <w:right w:val="none" w:sz="0" w:space="0" w:color="auto"/>
      </w:divBdr>
    </w:div>
    <w:div w:id="122552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igi-catalogue.co.il/catalog/education/"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1190</Words>
  <Characters>5951</Characters>
  <Application>Microsoft Office Word</Application>
  <DocSecurity>0</DocSecurity>
  <Lines>49</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משיח</dc:creator>
  <cp:keywords/>
  <dc:description/>
  <cp:lastModifiedBy>עדן אבידר</cp:lastModifiedBy>
  <cp:revision>2</cp:revision>
  <dcterms:created xsi:type="dcterms:W3CDTF">2024-12-12T10:50:00Z</dcterms:created>
  <dcterms:modified xsi:type="dcterms:W3CDTF">2024-12-12T10:50:00Z</dcterms:modified>
</cp:coreProperties>
</file>